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B8" w:rsidRPr="00520702" w:rsidRDefault="00EE3CBD" w:rsidP="005E2EB8">
      <w:pPr>
        <w:jc w:val="right"/>
        <w:rPr>
          <w:rFonts w:eastAsia="Calibri"/>
        </w:rPr>
      </w:pPr>
      <w:r>
        <w:rPr>
          <w:rFonts w:eastAsia="Calibri"/>
        </w:rPr>
        <w:t>Приложение к постановлению А</w:t>
      </w:r>
      <w:r w:rsidR="005E2EB8" w:rsidRPr="00520702">
        <w:rPr>
          <w:rFonts w:eastAsia="Calibri"/>
        </w:rPr>
        <w:t xml:space="preserve">дминистрации </w:t>
      </w:r>
    </w:p>
    <w:p w:rsidR="005E2EB8" w:rsidRPr="00520702" w:rsidRDefault="005E2EB8" w:rsidP="005E2EB8">
      <w:pPr>
        <w:jc w:val="right"/>
        <w:rPr>
          <w:rFonts w:eastAsia="Calibri"/>
        </w:rPr>
      </w:pPr>
      <w:r w:rsidRPr="00520702">
        <w:rPr>
          <w:rFonts w:eastAsia="Calibri"/>
        </w:rPr>
        <w:t>Деревянского сельского поселения</w:t>
      </w:r>
    </w:p>
    <w:p w:rsidR="005E2EB8" w:rsidRPr="00520702" w:rsidRDefault="005E2EB8" w:rsidP="005E2EB8">
      <w:pPr>
        <w:jc w:val="right"/>
        <w:rPr>
          <w:rFonts w:eastAsia="Calibri"/>
        </w:rPr>
      </w:pPr>
      <w:r w:rsidRPr="00520702">
        <w:rPr>
          <w:rFonts w:eastAsia="Calibri"/>
        </w:rPr>
        <w:t>от ______2021 № ___</w:t>
      </w:r>
    </w:p>
    <w:p w:rsidR="00CA5E28" w:rsidRPr="002D3D1E" w:rsidRDefault="00CA5E28" w:rsidP="00CA5E2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D3D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A5E28" w:rsidRPr="002D3D1E" w:rsidRDefault="00CA5E28" w:rsidP="005E2EB8">
      <w:pPr>
        <w:spacing w:after="0"/>
        <w:jc w:val="center"/>
        <w:rPr>
          <w:b/>
        </w:rPr>
      </w:pPr>
      <w:r w:rsidRPr="002D3D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</w:t>
      </w:r>
      <w:r w:rsidRPr="002D3D1E">
        <w:rPr>
          <w:rFonts w:eastAsia="Times New Roman" w:cs="Calibri"/>
          <w:b/>
          <w:color w:val="000000"/>
          <w:sz w:val="28"/>
          <w:szCs w:val="28"/>
          <w:lang w:eastAsia="ru-RU"/>
        </w:rPr>
        <w:t xml:space="preserve"> муниципального </w:t>
      </w:r>
      <w:r w:rsidRPr="002D3D1E">
        <w:rPr>
          <w:b/>
          <w:color w:val="000000"/>
          <w:sz w:val="28"/>
          <w:szCs w:val="28"/>
        </w:rPr>
        <w:t xml:space="preserve">контроля </w:t>
      </w:r>
      <w:r w:rsidR="005E2EB8" w:rsidRPr="00567818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</w:t>
      </w:r>
      <w:r w:rsidR="005E2EB8">
        <w:rPr>
          <w:b/>
          <w:bCs/>
          <w:color w:val="000000"/>
          <w:sz w:val="28"/>
          <w:szCs w:val="28"/>
        </w:rPr>
        <w:t>ве в  границах населенных пунктов Деревянского сельского поселения</w:t>
      </w:r>
      <w:r w:rsidR="005E2EB8" w:rsidRPr="00567818">
        <w:rPr>
          <w:b/>
          <w:bCs/>
          <w:color w:val="000000"/>
          <w:sz w:val="28"/>
          <w:szCs w:val="28"/>
        </w:rPr>
        <w:t xml:space="preserve"> </w:t>
      </w:r>
      <w:r w:rsidR="005E2EB8">
        <w:rPr>
          <w:color w:val="000000"/>
          <w:sz w:val="28"/>
          <w:szCs w:val="28"/>
        </w:rPr>
        <w:br/>
      </w:r>
      <w:r w:rsidR="005E2EB8" w:rsidRPr="00F575A0">
        <w:rPr>
          <w:b/>
          <w:color w:val="000000"/>
          <w:sz w:val="28"/>
          <w:szCs w:val="28"/>
        </w:rPr>
        <w:t>Прионежского муниципального района Республики Карелия</w:t>
      </w:r>
    </w:p>
    <w:p w:rsidR="00CA5E28" w:rsidRPr="00D26C67" w:rsidRDefault="00CA5E28" w:rsidP="00CA5E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5E28" w:rsidRPr="00D26C67" w:rsidRDefault="00CA5E28" w:rsidP="00CA5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3D1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контроля</w:t>
      </w:r>
      <w:r w:rsidRPr="002D3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автомобильном транспорте и в дорожном хозяйстве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2D3D1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контроля</w:t>
      </w:r>
      <w:r w:rsidRPr="002D3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автомобильном транспорте и в дорожном хозяйств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CA5E28" w:rsidRPr="00D26C67" w:rsidRDefault="00CA5E28" w:rsidP="00CA5E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5E28" w:rsidRPr="00D26C67" w:rsidRDefault="00CA5E28" w:rsidP="0086774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</w:t>
      </w:r>
      <w:r w:rsidR="005E2E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дминистрации</w:t>
      </w:r>
      <w:r w:rsidR="005E2E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Деревянского сельского поселения</w:t>
      </w: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5E2EB8" w:rsidRDefault="00CA5E28" w:rsidP="005E2EB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C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5E2EB8" w:rsidRPr="0013488D" w:rsidRDefault="005E2EB8" w:rsidP="005E2E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а) дороги общего пользования местного з</w:t>
      </w:r>
      <w:r>
        <w:rPr>
          <w:rFonts w:ascii="Times New Roman" w:hAnsi="Times New Roman" w:cs="Times New Roman"/>
          <w:color w:val="000000"/>
          <w:sz w:val="28"/>
          <w:szCs w:val="28"/>
        </w:rPr>
        <w:t>начения Деревянского сельского поселения Прионежского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>, включая объекты дорожного сервиса, размещенные в полосах отвода и (или) придорожных полосах;</w:t>
      </w:r>
    </w:p>
    <w:p w:rsidR="00CA5E28" w:rsidRPr="00EE3CBD" w:rsidRDefault="005E2EB8" w:rsidP="00EE3C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б) деятельность контролируемых лиц в части соблюдения обязательных требований и требований, установленных нормативными правовыми актами в отношении автомобильных дорог местного 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Деревянского сельского поселения Прионежского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отношении перевозок по муниципальным маршрутам регулярных перевозок. </w:t>
      </w:r>
    </w:p>
    <w:p w:rsidR="00CA5E28" w:rsidRPr="00D26C67" w:rsidRDefault="00CA5E28" w:rsidP="00CA5E2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Контролируемыми лицами при осуществлении муниципального контроля являются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6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граждане, при осуществлении ими производственной и иной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автомобильном транспорте и в дорожном хозяйстве на территории </w:t>
      </w:r>
      <w:r w:rsidR="00D81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Деревянского сельского поселения Прионежского муниципального района Республики Карелия</w:t>
      </w:r>
      <w:r w:rsidR="00EE3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5E28" w:rsidRPr="00D26C67" w:rsidRDefault="00CA5E28" w:rsidP="00CA5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54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Главной задачей </w:t>
      </w:r>
      <w:r w:rsidR="00D81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542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дминистрации</w:t>
      </w:r>
      <w:r w:rsidR="00D8134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Деревянского сельского поселения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переориентация контрольной деятельности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усиление профилактической работы в отношении всех объектов контроля, обеспечивая приоритет проведения профилактики. 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является соблюдение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актами: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</w:t>
      </w:r>
      <w:r>
        <w:rPr>
          <w:rFonts w:ascii="Times New Roman" w:hAnsi="Times New Roman" w:cs="Times New Roman"/>
          <w:color w:val="000000"/>
          <w:sz w:val="28"/>
          <w:szCs w:val="28"/>
        </w:rPr>
        <w:t>начения Деревянского сельского поселения Прионежского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- обязательные требования).</w:t>
      </w:r>
    </w:p>
    <w:p w:rsidR="00CA5E28" w:rsidRPr="00D41739" w:rsidRDefault="00D8134A" w:rsidP="00CA5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Деревянском сельском поселении </w:t>
      </w:r>
      <w:r w:rsidR="00CA5E28" w:rsidRPr="00D4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CA5E28" w:rsidRPr="00D4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года Контрольным органом проверки соблюдения действующего законодательства Российской Федерации в указанной сфере не проводились.</w:t>
      </w:r>
    </w:p>
    <w:p w:rsidR="00D8134A" w:rsidRPr="00EE3CBD" w:rsidRDefault="00D8134A" w:rsidP="00D8134A">
      <w:pPr>
        <w:tabs>
          <w:tab w:val="left" w:pos="-108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CBD">
        <w:rPr>
          <w:rFonts w:ascii="Times New Roman" w:eastAsia="Calibri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8134A" w:rsidRPr="00EE3CBD" w:rsidRDefault="00D8134A" w:rsidP="00D813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CBD">
        <w:rPr>
          <w:rFonts w:ascii="Times New Roman" w:eastAsia="Calibri" w:hAnsi="Times New Roman"/>
          <w:sz w:val="28"/>
          <w:szCs w:val="28"/>
        </w:rPr>
        <w:t xml:space="preserve"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 </w:t>
      </w:r>
    </w:p>
    <w:p w:rsidR="00CA5E28" w:rsidRPr="00EE3CBD" w:rsidRDefault="00D8134A" w:rsidP="00D813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CBD">
        <w:rPr>
          <w:rFonts w:ascii="Times New Roman" w:eastAsia="Calibri" w:hAnsi="Times New Roman"/>
          <w:sz w:val="28"/>
          <w:szCs w:val="28"/>
        </w:rPr>
        <w:lastRenderedPageBreak/>
        <w:t>В процессе осуществления муниципального контроля ведется информационно-разъяснительная работа с подконтрольными субъектами, оказывается консультативная помощь, даются разъяснения по вопросам соблюдения обязательных требований в устной форме.</w:t>
      </w:r>
    </w:p>
    <w:p w:rsidR="00D8134A" w:rsidRPr="00EE3CBD" w:rsidRDefault="00D8134A" w:rsidP="00D81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5E28" w:rsidRPr="00D26C67" w:rsidRDefault="00CA5E28" w:rsidP="008677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</w:t>
      </w:r>
      <w:r w:rsidRPr="00D26C6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CA5E28" w:rsidRPr="0008505A" w:rsidRDefault="00CA5E28" w:rsidP="00EE3CB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реализации Программы являются:</w:t>
      </w:r>
    </w:p>
    <w:p w:rsidR="00CA5E28" w:rsidRPr="00D26C67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автомобильном транспорте и в дорожном хозяйстве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5E28" w:rsidRPr="004B5E9E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A5E28" w:rsidRPr="004B5E9E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A5E28" w:rsidRPr="004B5E9E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A5E28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>-снижение административной нагрузки на контролируемых лиц;</w:t>
      </w:r>
    </w:p>
    <w:p w:rsidR="00CA5E28" w:rsidRPr="00EE3CBD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>снижение размера ущерба, причиняемого охраняемым законом ценностям.</w:t>
      </w:r>
    </w:p>
    <w:p w:rsidR="00CA5E28" w:rsidRPr="00D26C67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CA5E28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52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нарушению обязательных </w:t>
      </w:r>
      <w:r w:rsidRPr="001521A9">
        <w:rPr>
          <w:rFonts w:ascii="Times New Roman" w:hAnsi="Times New Roman"/>
          <w:sz w:val="28"/>
          <w:szCs w:val="28"/>
        </w:rPr>
        <w:t>требований законодательства, определение способов устранения или снижения рисков их возникновения</w:t>
      </w:r>
      <w:r w:rsidRPr="00152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5E28" w:rsidRDefault="00CA5E28" w:rsidP="00EE3CB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C76C7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CA5E28" w:rsidRPr="005B4017" w:rsidRDefault="00CA5E28" w:rsidP="00EE3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C76C7">
        <w:rPr>
          <w:rFonts w:ascii="Times New Roman" w:hAnsi="Times New Roman"/>
          <w:sz w:val="28"/>
          <w:szCs w:val="28"/>
        </w:rPr>
        <w:t xml:space="preserve">- </w:t>
      </w:r>
      <w:r w:rsidRPr="005B4017">
        <w:rPr>
          <w:rFonts w:ascii="Times New Roman" w:hAnsi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CA5E28" w:rsidRPr="005B4017" w:rsidRDefault="00CA5E28" w:rsidP="00EE3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017">
        <w:rPr>
          <w:rFonts w:ascii="Times New Roman" w:hAnsi="Times New Roman"/>
          <w:sz w:val="28"/>
          <w:szCs w:val="28"/>
        </w:rPr>
        <w:t xml:space="preserve">       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A5E28" w:rsidRPr="005B4017" w:rsidRDefault="00CA5E28" w:rsidP="00EE3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017">
        <w:rPr>
          <w:rFonts w:ascii="Times New Roman" w:hAnsi="Times New Roman"/>
          <w:sz w:val="28"/>
          <w:szCs w:val="28"/>
        </w:rPr>
        <w:t xml:space="preserve">      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A5E28" w:rsidRPr="005B4017" w:rsidRDefault="00CA5E28" w:rsidP="00EE3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017">
        <w:rPr>
          <w:rFonts w:ascii="Times New Roman" w:hAnsi="Times New Roman"/>
          <w:sz w:val="28"/>
          <w:szCs w:val="28"/>
        </w:rPr>
        <w:t xml:space="preserve">     - формирование единого понимания обязательных требований законодательства у всех участников контрольной деятельности;</w:t>
      </w:r>
    </w:p>
    <w:p w:rsidR="00D8134A" w:rsidRDefault="00D8134A" w:rsidP="0086774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7748" w:rsidRDefault="00867748" w:rsidP="00867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7748" w:rsidRPr="00867748" w:rsidRDefault="00CA5E28" w:rsidP="0086774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III. Перечень профилактических мероприятий, сроки</w:t>
      </w:r>
      <w:r w:rsidR="008677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2657" w:rsidRPr="00867748">
        <w:rPr>
          <w:rFonts w:ascii="Times New Roman" w:eastAsia="Calibri" w:hAnsi="Times New Roman"/>
          <w:b/>
          <w:sz w:val="28"/>
          <w:szCs w:val="28"/>
        </w:rPr>
        <w:t>(периодичность) их проведения</w:t>
      </w:r>
    </w:p>
    <w:p w:rsidR="00E82657" w:rsidRPr="00D26C67" w:rsidRDefault="00E82657" w:rsidP="00E8265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2235"/>
        <w:gridCol w:w="6042"/>
        <w:gridCol w:w="3521"/>
        <w:gridCol w:w="2561"/>
      </w:tblGrid>
      <w:tr w:rsidR="00E82657" w:rsidRPr="00D26C67" w:rsidTr="009349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№</w:t>
            </w:r>
          </w:p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Подразделение и (или) должностные лица </w:t>
            </w:r>
            <w:r w:rsidRPr="00D26C6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местной администрации</w:t>
            </w: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, ответственные за реализацию мероприятия</w:t>
            </w:r>
          </w:p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D26C67" w:rsidRDefault="00E82657" w:rsidP="009349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E82657" w:rsidRPr="00D26C67" w:rsidTr="0093498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1.</w:t>
            </w:r>
          </w:p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293FD2" w:rsidRDefault="00E82657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  <w:r w:rsidR="0086774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E82657" w:rsidRDefault="00E82657" w:rsidP="00E82657">
            <w:pPr>
              <w:pStyle w:val="Standard"/>
              <w:tabs>
                <w:tab w:val="left" w:pos="1082"/>
              </w:tabs>
              <w:spacing w:line="21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82657">
              <w:rPr>
                <w:rFonts w:eastAsia="Calibri"/>
                <w:lang w:val="ru-RU" w:eastAsia="en-US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293FD2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E82657" w:rsidRPr="00293FD2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657" w:rsidRPr="00D26C67" w:rsidTr="009349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293FD2" w:rsidRDefault="00E82657" w:rsidP="00060A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благоустройства, </w:t>
            </w:r>
            <w:r w:rsidR="00060A29">
              <w:rPr>
                <w:rFonts w:ascii="Times New Roman" w:eastAsia="Times New Roman" w:hAnsi="Times New Roman"/>
                <w:color w:val="000000"/>
                <w:lang w:eastAsia="ru-RU"/>
              </w:rPr>
              <w:t>при направлении их в адрес  А</w:t>
            </w: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дминистрации</w:t>
            </w:r>
            <w:r w:rsidR="00060A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Деревянского сельского поселения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  <w:r w:rsidR="0086774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E82657" w:rsidRPr="00D26C67" w:rsidTr="00934987">
        <w:trPr>
          <w:trHeight w:val="17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060A29" w:rsidRDefault="00E82657" w:rsidP="00934987">
            <w:pPr>
              <w:pStyle w:val="Standard"/>
              <w:tabs>
                <w:tab w:val="left" w:pos="1189"/>
              </w:tabs>
              <w:spacing w:line="216" w:lineRule="auto"/>
              <w:jc w:val="both"/>
              <w:rPr>
                <w:lang w:val="ru-RU"/>
              </w:rPr>
            </w:pPr>
            <w:r w:rsidRPr="000C0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Размещение и поддержание в актуальном состоянии на официальном сайте Администрации</w:t>
            </w:r>
            <w:r w:rsidR="00060A29" w:rsidRPr="00060A2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Деревянского сельского поселения</w:t>
            </w:r>
            <w:r w:rsidR="00060A29" w:rsidRPr="00060A29">
              <w:rPr>
                <w:lang w:val="ru-RU"/>
              </w:rPr>
              <w:t xml:space="preserve"> </w:t>
            </w:r>
            <w:r w:rsidR="00060A29">
              <w:rPr>
                <w:lang w:val="ru-RU"/>
              </w:rPr>
              <w:t>(</w:t>
            </w:r>
            <w:r w:rsidR="00060A29" w:rsidRPr="00520702">
              <w:t>https</w:t>
            </w:r>
            <w:r w:rsidR="00060A29" w:rsidRPr="00060A29">
              <w:rPr>
                <w:lang w:val="ru-RU"/>
              </w:rPr>
              <w:t>://</w:t>
            </w:r>
            <w:r w:rsidR="00060A29" w:rsidRPr="00520702">
              <w:t>www</w:t>
            </w:r>
            <w:r w:rsidR="00060A29" w:rsidRPr="00060A29">
              <w:rPr>
                <w:lang w:val="ru-RU"/>
              </w:rPr>
              <w:t>.</w:t>
            </w:r>
            <w:r w:rsidR="00060A29" w:rsidRPr="00520702">
              <w:t>derevyannoe</w:t>
            </w:r>
            <w:r w:rsidR="00060A29" w:rsidRPr="00060A29">
              <w:rPr>
                <w:lang w:val="ru-RU"/>
              </w:rPr>
              <w:t>.</w:t>
            </w:r>
            <w:r w:rsidR="00060A29" w:rsidRPr="00520702">
              <w:t>ru</w:t>
            </w:r>
            <w:r w:rsidRPr="000C0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)</w:t>
            </w:r>
            <w:r w:rsidRPr="000C0F5B">
              <w:rPr>
                <w:lang w:val="ru-RU"/>
              </w:rPr>
              <w:t xml:space="preserve"> </w:t>
            </w:r>
            <w:r w:rsidR="00060A29" w:rsidRPr="00060A29">
              <w:rPr>
                <w:rFonts w:ascii="Times New Roman" w:eastAsia="Calibri" w:hAnsi="Times New Roman" w:cs="Times New Roman"/>
                <w:lang w:val="ru-RU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  <w:r w:rsidR="00867748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E82657" w:rsidRPr="000C0F5B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2657" w:rsidRPr="00293FD2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E82657" w:rsidRPr="00D26C67" w:rsidTr="00934987">
        <w:trPr>
          <w:trHeight w:val="1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1B46A8" w:rsidRDefault="00E82657" w:rsidP="0093498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46A8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29" w:rsidRPr="00243474" w:rsidRDefault="00060A29" w:rsidP="00060A29">
            <w:pPr>
              <w:pStyle w:val="ab"/>
              <w:spacing w:before="0" w:beforeAutospacing="0" w:after="0" w:line="240" w:lineRule="auto"/>
              <w:ind w:firstLine="709"/>
              <w:jc w:val="both"/>
              <w:rPr>
                <w:rFonts w:eastAsia="Calibri"/>
              </w:rPr>
            </w:pPr>
            <w:r w:rsidRPr="00243474">
              <w:rPr>
                <w:rFonts w:eastAsia="Calibri"/>
                <w:iCs/>
                <w:shd w:val="clear" w:color="auto" w:fill="FFFFFF"/>
              </w:rPr>
              <w:t>Вопросы, по которым осуществляется консультирование</w:t>
            </w:r>
            <w:r>
              <w:rPr>
                <w:rFonts w:eastAsia="Calibri"/>
                <w:iCs/>
                <w:shd w:val="clear" w:color="auto" w:fill="FFFFFF"/>
              </w:rPr>
              <w:t>: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2) периодичность проведения контрольных мероприятий;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инспекторами в следующих случаях:</w:t>
            </w:r>
          </w:p>
          <w:p w:rsidR="00060A29" w:rsidRPr="00520702" w:rsidRDefault="00060A29" w:rsidP="00060A29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060A29" w:rsidRPr="00520702" w:rsidRDefault="00060A29" w:rsidP="00060A29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 xml:space="preserve"> за время консультирования ответить на поставленные вопросы невозможно;</w:t>
            </w:r>
          </w:p>
          <w:p w:rsidR="00060A29" w:rsidRPr="00520702" w:rsidRDefault="00060A29" w:rsidP="00060A29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ответ на представленные вопросы требует дополнительного запроса сведений.</w:t>
            </w:r>
          </w:p>
          <w:p w:rsidR="00060A29" w:rsidRPr="00520702" w:rsidRDefault="00060A29" w:rsidP="00060A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57" w:rsidRPr="001B46A8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57" w:rsidRPr="001B46A8" w:rsidRDefault="00E82657" w:rsidP="00867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0702">
              <w:rPr>
                <w:rFonts w:eastAsia="Calibri"/>
              </w:rPr>
              <w:t>Глава Деревянского сельского поселения, заместитель Главы Деревянского сельского поселения, ведущий специалист Администрации Деревянского сельского поселения</w:t>
            </w:r>
            <w:r w:rsidRPr="00D82C1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1B46A8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46A8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при</w:t>
            </w:r>
            <w:r>
              <w:t xml:space="preserve"> обращении</w:t>
            </w:r>
            <w:r w:rsidRPr="00CB11ED">
              <w:t xml:space="preserve"> контролируемых лиц и их представителей</w:t>
            </w:r>
            <w:r w:rsidRPr="001B46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E82657" w:rsidRPr="00D26C67" w:rsidTr="009349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Объявление предостережения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57" w:rsidRPr="001B0A8A" w:rsidRDefault="001B0A8A" w:rsidP="001B0A8A">
            <w:pPr>
              <w:pStyle w:val="Standard"/>
              <w:tabs>
                <w:tab w:val="left" w:pos="1082"/>
              </w:tabs>
              <w:spacing w:line="216" w:lineRule="auto"/>
              <w:jc w:val="center"/>
              <w:rPr>
                <w:lang w:val="ru-RU"/>
              </w:rPr>
            </w:pPr>
            <w:r w:rsidRPr="001B0A8A">
              <w:rPr>
                <w:rFonts w:eastAsia="Calibri"/>
                <w:lang w:val="ru-RU" w:eastAsia="en-US"/>
              </w:rPr>
              <w:t>Глава Деревянского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течение года (при наличии оснований)</w:t>
            </w:r>
          </w:p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A5E28" w:rsidRPr="00D26C67" w:rsidRDefault="00CA5E28" w:rsidP="00CA5E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5E28" w:rsidRPr="00D26C67" w:rsidRDefault="00CA5E28" w:rsidP="00CA5E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5E28" w:rsidRPr="00D26C67" w:rsidRDefault="00CA5E28" w:rsidP="008677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CA5E28" w:rsidRPr="00CF523A" w:rsidRDefault="00CA5E28" w:rsidP="009B0F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A5E28" w:rsidRPr="00CF523A" w:rsidRDefault="00CA5E28" w:rsidP="009B0F9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F5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CF523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количество проведенных профилактических мероприятий;</w:t>
      </w:r>
    </w:p>
    <w:p w:rsidR="00CA5E28" w:rsidRPr="00CF523A" w:rsidRDefault="00CA5E28" w:rsidP="009B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23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б)</w:t>
      </w:r>
      <w:r w:rsidRPr="00CF523A">
        <w:rPr>
          <w:rFonts w:ascii="Times New Roman" w:hAnsi="Times New Roman"/>
          <w:sz w:val="28"/>
          <w:szCs w:val="28"/>
        </w:rPr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(надзоре) и муниципальном контроле в Российской</w:t>
      </w:r>
      <w:r w:rsidR="009B0F9C">
        <w:rPr>
          <w:rFonts w:ascii="Times New Roman" w:hAnsi="Times New Roman"/>
          <w:sz w:val="28"/>
          <w:szCs w:val="28"/>
        </w:rPr>
        <w:t xml:space="preserve"> Федерации</w:t>
      </w:r>
      <w:r w:rsidRPr="00CF523A">
        <w:rPr>
          <w:rFonts w:ascii="Times New Roman" w:hAnsi="Times New Roman"/>
          <w:sz w:val="28"/>
          <w:szCs w:val="28"/>
        </w:rPr>
        <w:t>;</w:t>
      </w:r>
    </w:p>
    <w:p w:rsidR="00CA5E28" w:rsidRPr="00CF523A" w:rsidRDefault="00CA5E28" w:rsidP="009B0F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3A">
        <w:rPr>
          <w:rFonts w:ascii="Times New Roman" w:hAnsi="Times New Roman"/>
          <w:sz w:val="28"/>
          <w:szCs w:val="28"/>
        </w:rPr>
        <w:t xml:space="preserve">в) </w:t>
      </w:r>
      <w:r w:rsidR="009B0F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количество</w:t>
      </w:r>
      <w:r w:rsidRPr="00CF523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однотипных и повторяющихся нарушений одним и тем же подконтрольным субъектом</w:t>
      </w:r>
      <w:r w:rsidR="009B0F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CA5E28" w:rsidRPr="00CF523A" w:rsidRDefault="00CA5E28" w:rsidP="009B0F9C">
      <w:pPr>
        <w:pStyle w:val="Standard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CF52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г) д</w:t>
      </w:r>
      <w:r w:rsidRPr="00CF523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оля устраненных нарушений от числа выявленных нарушений обязательных требований, в результате чего была снята угроза причинения вреда охраняемы</w:t>
      </w:r>
      <w:r w:rsidR="009B0F9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м законом ценностям - 70 - 80 %;</w:t>
      </w:r>
    </w:p>
    <w:p w:rsidR="00CA5E28" w:rsidRPr="00CF523A" w:rsidRDefault="00CA5E28" w:rsidP="009B0F9C">
      <w:pPr>
        <w:pStyle w:val="Standard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CF523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д)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д</w:t>
      </w:r>
      <w:r w:rsidRPr="00CF523A">
        <w:rPr>
          <w:rFonts w:ascii="Times New Roman" w:hAnsi="Times New Roman" w:cs="Times New Roman"/>
          <w:sz w:val="28"/>
          <w:szCs w:val="28"/>
          <w:lang w:val="ru-RU"/>
        </w:rPr>
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r>
        <w:rPr>
          <w:rFonts w:ascii="Times New Roman" w:hAnsi="Times New Roman" w:cs="Times New Roman"/>
          <w:sz w:val="28"/>
          <w:szCs w:val="28"/>
          <w:lang w:val="ru-RU"/>
        </w:rPr>
        <w:t>) охраняемым законом ценностям 20</w:t>
      </w:r>
      <w:r w:rsidRPr="00CF523A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более.</w:t>
      </w:r>
    </w:p>
    <w:p w:rsidR="00CA5E28" w:rsidRDefault="00CA5E28" w:rsidP="009B0F9C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CA5E28" w:rsidRDefault="00CA5E28" w:rsidP="00CA5E28">
      <w:pPr>
        <w:spacing w:after="240" w:line="240" w:lineRule="auto"/>
        <w:rPr>
          <w:rFonts w:ascii="Times New Roman" w:eastAsia="Times New Roman" w:hAnsi="Times New Roman"/>
          <w:lang w:eastAsia="ru-RU"/>
        </w:rPr>
      </w:pPr>
    </w:p>
    <w:p w:rsidR="00CA5E28" w:rsidRDefault="00CA5E28" w:rsidP="00CA5E28">
      <w:pPr>
        <w:spacing w:after="240" w:line="240" w:lineRule="auto"/>
        <w:rPr>
          <w:rFonts w:ascii="Times New Roman" w:eastAsia="Times New Roman" w:hAnsi="Times New Roman"/>
          <w:lang w:eastAsia="ru-RU"/>
        </w:rPr>
      </w:pPr>
    </w:p>
    <w:sectPr w:rsidR="00CA5E28" w:rsidSect="006160C6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EB" w:rsidRDefault="00FB5DEB" w:rsidP="00060A29">
      <w:pPr>
        <w:spacing w:after="0" w:line="240" w:lineRule="auto"/>
      </w:pPr>
      <w:r>
        <w:separator/>
      </w:r>
    </w:p>
  </w:endnote>
  <w:endnote w:type="continuationSeparator" w:id="0">
    <w:p w:rsidR="00FB5DEB" w:rsidRDefault="00FB5DEB" w:rsidP="0006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EB" w:rsidRDefault="00FB5DEB" w:rsidP="00060A29">
      <w:pPr>
        <w:spacing w:after="0" w:line="240" w:lineRule="auto"/>
      </w:pPr>
      <w:r>
        <w:separator/>
      </w:r>
    </w:p>
  </w:footnote>
  <w:footnote w:type="continuationSeparator" w:id="0">
    <w:p w:rsidR="00FB5DEB" w:rsidRDefault="00FB5DEB" w:rsidP="0006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29" w:rsidRDefault="00060A29" w:rsidP="00060A29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B3E"/>
    <w:multiLevelType w:val="hybridMultilevel"/>
    <w:tmpl w:val="C6EAA8FE"/>
    <w:lvl w:ilvl="0" w:tplc="B1E2B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55F93"/>
    <w:multiLevelType w:val="hybridMultilevel"/>
    <w:tmpl w:val="13DACF64"/>
    <w:lvl w:ilvl="0" w:tplc="39EA1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E28"/>
    <w:rsid w:val="00060A29"/>
    <w:rsid w:val="001B0A8A"/>
    <w:rsid w:val="002600C8"/>
    <w:rsid w:val="00527293"/>
    <w:rsid w:val="005E2EB8"/>
    <w:rsid w:val="006631F4"/>
    <w:rsid w:val="00867748"/>
    <w:rsid w:val="00917C2D"/>
    <w:rsid w:val="009B0F9C"/>
    <w:rsid w:val="00CA5E28"/>
    <w:rsid w:val="00D8134A"/>
    <w:rsid w:val="00E82657"/>
    <w:rsid w:val="00EA694F"/>
    <w:rsid w:val="00EE3CBD"/>
    <w:rsid w:val="00FB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28"/>
    <w:rPr>
      <w:rFonts w:ascii="Liberation Serif" w:hAnsi="Liberation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E28"/>
    <w:rPr>
      <w:color w:val="0000FF"/>
      <w:u w:val="single"/>
    </w:rPr>
  </w:style>
  <w:style w:type="paragraph" w:styleId="a4">
    <w:name w:val="annotation text"/>
    <w:basedOn w:val="a"/>
    <w:link w:val="a5"/>
    <w:rsid w:val="00CA5E28"/>
    <w:pPr>
      <w:suppressAutoHyphens/>
      <w:autoSpaceDN w:val="0"/>
      <w:spacing w:line="240" w:lineRule="auto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A5E28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A5E28"/>
    <w:pPr>
      <w:ind w:left="720"/>
      <w:contextualSpacing/>
    </w:pPr>
  </w:style>
  <w:style w:type="paragraph" w:customStyle="1" w:styleId="Standard">
    <w:name w:val="Standard"/>
    <w:rsid w:val="00CA5E2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link w:val="ConsPlusNormal1"/>
    <w:uiPriority w:val="99"/>
    <w:rsid w:val="005E2EB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5E2EB8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6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A29"/>
    <w:rPr>
      <w:rFonts w:ascii="Liberation Serif" w:hAnsi="Liberation Serif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6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A29"/>
    <w:rPr>
      <w:rFonts w:ascii="Liberation Serif" w:hAnsi="Liberation Serif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060A29"/>
    <w:pPr>
      <w:spacing w:before="100" w:beforeAutospacing="1" w:after="142" w:line="288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2021-12-09T11:40:00Z</dcterms:created>
  <dcterms:modified xsi:type="dcterms:W3CDTF">2021-12-10T05:41:00Z</dcterms:modified>
</cp:coreProperties>
</file>