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D" w:rsidRDefault="0018147D">
      <w:pPr>
        <w:widowControl/>
        <w:rPr>
          <w:sz w:val="18"/>
          <w:szCs w:val="18"/>
        </w:rPr>
      </w:pPr>
    </w:p>
    <w:p w:rsidR="00F4285B" w:rsidRDefault="00DD718E" w:rsidP="00F428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" cy="44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ПРИОНЕЖСКИЙ МУНИЦИПАЛЬНЫЙ РАЙОН</w:t>
      </w:r>
    </w:p>
    <w:p w:rsidR="00F4285B" w:rsidRDefault="00F4285B" w:rsidP="00F428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ДЕРЕВЯНСКОГО СЕЛЬСКОГО ПОСЕЛЕНИЯ</w:t>
      </w:r>
    </w:p>
    <w:p w:rsidR="00F4285B" w:rsidRDefault="00F4285B" w:rsidP="00F4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285B" w:rsidRDefault="00F4285B" w:rsidP="00F4285B">
      <w:pPr>
        <w:jc w:val="center"/>
        <w:rPr>
          <w:b/>
          <w:sz w:val="28"/>
          <w:szCs w:val="28"/>
        </w:rPr>
      </w:pPr>
    </w:p>
    <w:p w:rsidR="00815185" w:rsidRDefault="00F4285B" w:rsidP="00F4285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5CD9">
        <w:rPr>
          <w:sz w:val="28"/>
          <w:szCs w:val="28"/>
        </w:rPr>
        <w:t xml:space="preserve"> 2</w:t>
      </w:r>
      <w:r w:rsidR="00BD6A80">
        <w:rPr>
          <w:sz w:val="28"/>
          <w:szCs w:val="28"/>
        </w:rPr>
        <w:t>9</w:t>
      </w:r>
      <w:r w:rsidR="00305CD9">
        <w:rPr>
          <w:sz w:val="28"/>
          <w:szCs w:val="28"/>
        </w:rPr>
        <w:t xml:space="preserve"> декабря</w:t>
      </w:r>
      <w:r w:rsidR="005D7186">
        <w:rPr>
          <w:sz w:val="28"/>
          <w:szCs w:val="28"/>
        </w:rPr>
        <w:t xml:space="preserve"> </w:t>
      </w:r>
      <w:r w:rsidR="00BD6A8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17F08">
        <w:rPr>
          <w:sz w:val="28"/>
          <w:szCs w:val="28"/>
        </w:rPr>
        <w:t xml:space="preserve"> </w:t>
      </w:r>
      <w:r w:rsidR="00305CD9">
        <w:rPr>
          <w:sz w:val="28"/>
          <w:szCs w:val="28"/>
        </w:rPr>
        <w:t>14</w:t>
      </w:r>
      <w:r w:rsidR="00BD6A80">
        <w:rPr>
          <w:sz w:val="28"/>
          <w:szCs w:val="28"/>
        </w:rPr>
        <w:t>1</w:t>
      </w:r>
      <w:r w:rsidR="00217F08">
        <w:rPr>
          <w:sz w:val="28"/>
          <w:szCs w:val="28"/>
        </w:rPr>
        <w:t>-П</w:t>
      </w:r>
    </w:p>
    <w:p w:rsidR="00815185" w:rsidRDefault="00815185" w:rsidP="00F4285B">
      <w:pPr>
        <w:rPr>
          <w:sz w:val="28"/>
          <w:szCs w:val="28"/>
        </w:rPr>
      </w:pPr>
    </w:p>
    <w:p w:rsidR="00361A99" w:rsidRPr="00D25ADC" w:rsidRDefault="00140C43" w:rsidP="00D25ADC">
      <w:r>
        <w:rPr>
          <w:sz w:val="28"/>
          <w:szCs w:val="28"/>
        </w:rPr>
        <w:t xml:space="preserve">            </w:t>
      </w:r>
      <w:r w:rsidR="00F4285B">
        <w:rPr>
          <w:sz w:val="28"/>
          <w:szCs w:val="28"/>
        </w:rPr>
        <w:t xml:space="preserve"> </w:t>
      </w:r>
      <w:r w:rsidR="005D7186" w:rsidRPr="00D25ADC">
        <w:t xml:space="preserve">  </w:t>
      </w:r>
      <w:r w:rsidR="009D7EE3" w:rsidRPr="00D25ADC">
        <w:t xml:space="preserve">О внесении изменений и дополнений в Постановление № </w:t>
      </w:r>
      <w:r>
        <w:t>11</w:t>
      </w:r>
      <w:r w:rsidR="00361A99" w:rsidRPr="00D25ADC">
        <w:t>2</w:t>
      </w:r>
      <w:r>
        <w:t>-П</w:t>
      </w:r>
      <w:r w:rsidR="009D7EE3" w:rsidRPr="00D25ADC">
        <w:t xml:space="preserve"> от 2</w:t>
      </w:r>
      <w:r>
        <w:t>4</w:t>
      </w:r>
      <w:r w:rsidR="009D7EE3" w:rsidRPr="00D25ADC">
        <w:t>.</w:t>
      </w:r>
      <w:r>
        <w:t>12</w:t>
      </w:r>
      <w:r w:rsidR="009D7EE3" w:rsidRPr="00D25ADC">
        <w:t>.201</w:t>
      </w:r>
      <w:r>
        <w:t>8</w:t>
      </w:r>
      <w:r w:rsidR="009D7EE3" w:rsidRPr="00D25ADC">
        <w:t xml:space="preserve"> г. </w:t>
      </w:r>
    </w:p>
    <w:p w:rsidR="00361A99" w:rsidRPr="00D25ADC" w:rsidRDefault="00361A99" w:rsidP="00361A99">
      <w:pPr>
        <w:pStyle w:val="ae"/>
        <w:jc w:val="both"/>
        <w:rPr>
          <w:b/>
        </w:rPr>
      </w:pPr>
      <w:r w:rsidRPr="00D25ADC">
        <w:t xml:space="preserve">  "</w:t>
      </w:r>
      <w:r w:rsidR="00140C43" w:rsidRPr="00140C43">
        <w:t xml:space="preserve"> </w:t>
      </w:r>
      <w:r w:rsidR="00140C43" w:rsidRPr="00007964">
        <w:t>Об утверждении муниципальной целевой программы «Р</w:t>
      </w:r>
      <w:r w:rsidR="00140C43">
        <w:t xml:space="preserve">емонт и содержание улично-дорожной сети </w:t>
      </w:r>
      <w:proofErr w:type="spellStart"/>
      <w:r w:rsidR="00140C43" w:rsidRPr="00007964">
        <w:t>Деревянско</w:t>
      </w:r>
      <w:r w:rsidR="00140C43">
        <w:t>го</w:t>
      </w:r>
      <w:proofErr w:type="spellEnd"/>
      <w:r w:rsidR="00140C43" w:rsidRPr="00007964">
        <w:t xml:space="preserve"> сельско</w:t>
      </w:r>
      <w:r w:rsidR="00140C43">
        <w:t>го</w:t>
      </w:r>
      <w:r w:rsidR="00140C43" w:rsidRPr="00007964">
        <w:t xml:space="preserve"> поселении на 201</w:t>
      </w:r>
      <w:r w:rsidR="00140C43">
        <w:t>9</w:t>
      </w:r>
      <w:r w:rsidR="00140C43" w:rsidRPr="00007964">
        <w:t>-20</w:t>
      </w:r>
      <w:r w:rsidR="00140C43">
        <w:t>23</w:t>
      </w:r>
      <w:r w:rsidR="00140C43" w:rsidRPr="00007964">
        <w:t xml:space="preserve"> годы</w:t>
      </w:r>
      <w:r w:rsidR="00140C43">
        <w:t>"</w:t>
      </w:r>
    </w:p>
    <w:p w:rsidR="00361A99" w:rsidRPr="00D25ADC" w:rsidRDefault="00361A99" w:rsidP="005D7186">
      <w:pPr>
        <w:jc w:val="both"/>
      </w:pPr>
    </w:p>
    <w:p w:rsidR="00140C43" w:rsidRPr="00D25ADC" w:rsidRDefault="009D7EE3" w:rsidP="00140C43">
      <w:pPr>
        <w:rPr>
          <w:b/>
        </w:rPr>
      </w:pPr>
      <w:r w:rsidRPr="00D25ADC">
        <w:t xml:space="preserve">   </w:t>
      </w:r>
      <w:r w:rsidR="00140C43">
        <w:t xml:space="preserve">      </w:t>
      </w:r>
      <w:r w:rsidRPr="00D25ADC">
        <w:t xml:space="preserve">  Внести в Постановление администрации </w:t>
      </w:r>
      <w:proofErr w:type="spellStart"/>
      <w:r w:rsidRPr="00D25ADC">
        <w:t>Деревянского</w:t>
      </w:r>
      <w:proofErr w:type="spellEnd"/>
      <w:r w:rsidRPr="00D25ADC">
        <w:t xml:space="preserve"> сельского поселения </w:t>
      </w:r>
      <w:r w:rsidR="00140C43">
        <w:t>11</w:t>
      </w:r>
      <w:r w:rsidR="00140C43" w:rsidRPr="00D25ADC">
        <w:t>2</w:t>
      </w:r>
      <w:r w:rsidR="00140C43">
        <w:t>-П</w:t>
      </w:r>
      <w:r w:rsidR="00140C43" w:rsidRPr="00D25ADC">
        <w:t xml:space="preserve"> от 2</w:t>
      </w:r>
      <w:r w:rsidR="00140C43">
        <w:t>4</w:t>
      </w:r>
      <w:r w:rsidR="00140C43" w:rsidRPr="00D25ADC">
        <w:t>.</w:t>
      </w:r>
      <w:r w:rsidR="00140C43">
        <w:t>12</w:t>
      </w:r>
      <w:r w:rsidR="00140C43" w:rsidRPr="00D25ADC">
        <w:t>.201</w:t>
      </w:r>
      <w:r w:rsidR="00140C43">
        <w:t>8</w:t>
      </w:r>
      <w:r w:rsidR="00140C43" w:rsidRPr="00D25ADC">
        <w:t xml:space="preserve"> г. "</w:t>
      </w:r>
      <w:r w:rsidR="00140C43" w:rsidRPr="00140C43">
        <w:t xml:space="preserve"> </w:t>
      </w:r>
      <w:r w:rsidR="00140C43" w:rsidRPr="00007964">
        <w:t>Об утверждении муниципальной целевой программы «Р</w:t>
      </w:r>
      <w:r w:rsidR="00140C43">
        <w:t>емонт и соде</w:t>
      </w:r>
      <w:r w:rsidR="00140C43">
        <w:t>р</w:t>
      </w:r>
      <w:r w:rsidR="00140C43">
        <w:t xml:space="preserve">жание улично-дорожной сети </w:t>
      </w:r>
      <w:proofErr w:type="spellStart"/>
      <w:r w:rsidR="00140C43" w:rsidRPr="00007964">
        <w:t>Деревянско</w:t>
      </w:r>
      <w:r w:rsidR="00140C43">
        <w:t>го</w:t>
      </w:r>
      <w:proofErr w:type="spellEnd"/>
      <w:r w:rsidR="00140C43" w:rsidRPr="00007964">
        <w:t xml:space="preserve"> сельско</w:t>
      </w:r>
      <w:r w:rsidR="00140C43">
        <w:t>го</w:t>
      </w:r>
      <w:r w:rsidR="00140C43" w:rsidRPr="00007964">
        <w:t xml:space="preserve"> поселении на 201</w:t>
      </w:r>
      <w:r w:rsidR="00140C43">
        <w:t>9</w:t>
      </w:r>
      <w:r w:rsidR="00140C43" w:rsidRPr="00007964">
        <w:t>-20</w:t>
      </w:r>
      <w:r w:rsidR="00140C43">
        <w:t>23</w:t>
      </w:r>
      <w:r w:rsidR="00140C43" w:rsidRPr="00007964">
        <w:t xml:space="preserve"> годы</w:t>
      </w:r>
      <w:r w:rsidR="00140C43">
        <w:t>"</w:t>
      </w:r>
    </w:p>
    <w:p w:rsidR="009D7EE3" w:rsidRPr="00D25ADC" w:rsidRDefault="009D7EE3" w:rsidP="00361A99">
      <w:pPr>
        <w:pStyle w:val="ae"/>
        <w:jc w:val="both"/>
      </w:pPr>
      <w:r w:rsidRPr="00D25ADC">
        <w:t>следу</w:t>
      </w:r>
      <w:r w:rsidRPr="00D25ADC">
        <w:t>ю</w:t>
      </w:r>
      <w:r w:rsidRPr="00D25ADC">
        <w:t>щие изменения:</w:t>
      </w:r>
    </w:p>
    <w:p w:rsidR="00361A99" w:rsidRPr="00D25ADC" w:rsidRDefault="00C60EC6" w:rsidP="00361A99">
      <w:pPr>
        <w:pStyle w:val="ae"/>
        <w:jc w:val="both"/>
      </w:pPr>
      <w:r w:rsidRPr="00D25ADC">
        <w:t>1.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551"/>
        <w:gridCol w:w="4943"/>
      </w:tblGrid>
      <w:tr w:rsidR="00140C43" w:rsidRPr="00D25ADC" w:rsidTr="00D25ADC">
        <w:trPr>
          <w:trHeight w:val="360"/>
        </w:trPr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3" w:rsidRPr="00C74710" w:rsidRDefault="00140C43" w:rsidP="0032643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1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C747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общий объем финансирования из средств м</w:t>
            </w:r>
            <w:r w:rsidRPr="00C74710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710">
              <w:rPr>
                <w:rFonts w:ascii="Times New Roman" w:hAnsi="Times New Roman"/>
                <w:sz w:val="24"/>
                <w:szCs w:val="24"/>
              </w:rPr>
              <w:t xml:space="preserve">ниципального дорожного фонда </w:t>
            </w:r>
            <w:proofErr w:type="spellStart"/>
            <w:r w:rsidRPr="00C74710">
              <w:rPr>
                <w:rFonts w:ascii="Times New Roman" w:hAnsi="Times New Roman"/>
                <w:sz w:val="24"/>
                <w:szCs w:val="24"/>
              </w:rPr>
              <w:t>Деревянского</w:t>
            </w:r>
            <w:proofErr w:type="spellEnd"/>
            <w:r w:rsidRPr="00C7471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– 13 </w:t>
            </w:r>
            <w:r w:rsidR="00BD6A80">
              <w:rPr>
                <w:rFonts w:ascii="Times New Roman" w:hAnsi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6A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74710">
              <w:rPr>
                <w:rFonts w:ascii="Times New Roman" w:hAnsi="Times New Roman"/>
                <w:sz w:val="24"/>
                <w:szCs w:val="24"/>
              </w:rPr>
              <w:t xml:space="preserve">     тыс. руб., </w:t>
            </w:r>
          </w:p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2019год –   2</w:t>
            </w:r>
            <w:r>
              <w:rPr>
                <w:rFonts w:ascii="Times New Roman" w:hAnsi="Times New Roman"/>
                <w:sz w:val="24"/>
                <w:szCs w:val="24"/>
              </w:rPr>
              <w:t>226,7</w:t>
            </w:r>
            <w:r w:rsidRPr="00C74710">
              <w:rPr>
                <w:rFonts w:ascii="Times New Roman" w:hAnsi="Times New Roman"/>
                <w:sz w:val="24"/>
                <w:szCs w:val="24"/>
              </w:rPr>
              <w:t xml:space="preserve">   тыс. руб.;</w:t>
            </w:r>
          </w:p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2020 год –  2</w:t>
            </w:r>
            <w:r w:rsidR="00BD6A80">
              <w:rPr>
                <w:rFonts w:ascii="Times New Roman" w:hAnsi="Times New Roman"/>
                <w:sz w:val="24"/>
                <w:szCs w:val="24"/>
              </w:rPr>
              <w:t>368,37</w:t>
            </w:r>
            <w:r w:rsidRPr="00C74710">
              <w:rPr>
                <w:rFonts w:ascii="Times New Roman" w:hAnsi="Times New Roman"/>
                <w:sz w:val="24"/>
                <w:szCs w:val="24"/>
              </w:rPr>
              <w:t xml:space="preserve">   тыс. руб.;  </w:t>
            </w:r>
          </w:p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 xml:space="preserve">2021 год –  2700,0   тыс. руб.; </w:t>
            </w:r>
          </w:p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2022 год –  2900,0   тыс. руб.;</w:t>
            </w:r>
          </w:p>
          <w:p w:rsidR="00140C43" w:rsidRPr="00C74710" w:rsidRDefault="00140C43" w:rsidP="0032643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2023 год –  3100,0   тыс. руб.</w:t>
            </w:r>
          </w:p>
        </w:tc>
      </w:tr>
    </w:tbl>
    <w:p w:rsidR="00140C43" w:rsidRDefault="00140C43" w:rsidP="00140C43">
      <w:pPr>
        <w:pStyle w:val="ConsNormal"/>
        <w:ind w:right="0" w:firstLine="540"/>
        <w:jc w:val="center"/>
      </w:pPr>
    </w:p>
    <w:p w:rsidR="00140C43" w:rsidRPr="00C74710" w:rsidRDefault="00C60EC6" w:rsidP="00140C43">
      <w:pPr>
        <w:pStyle w:val="ConsNormal"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D25ADC">
        <w:t>2.</w:t>
      </w:r>
      <w:r w:rsidR="00140C43" w:rsidRPr="00140C43">
        <w:t xml:space="preserve"> </w:t>
      </w:r>
      <w:r w:rsidR="00140C43" w:rsidRPr="00C74710">
        <w:rPr>
          <w:rFonts w:ascii="Times New Roman" w:hAnsi="Times New Roman"/>
          <w:sz w:val="24"/>
          <w:szCs w:val="24"/>
        </w:rPr>
        <w:t>Раздел 3. Ресурсное обеспечение программы</w:t>
      </w:r>
    </w:p>
    <w:p w:rsidR="00140C43" w:rsidRPr="00C74710" w:rsidRDefault="00140C43" w:rsidP="00140C4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40C43" w:rsidRPr="00C74710" w:rsidRDefault="00140C43" w:rsidP="00140C43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>Финансирование мероприятий Программы осуществляется за счет средств местн</w:t>
      </w:r>
      <w:r w:rsidRPr="00C74710">
        <w:rPr>
          <w:rFonts w:ascii="Times New Roman" w:hAnsi="Times New Roman"/>
          <w:sz w:val="24"/>
          <w:szCs w:val="24"/>
        </w:rPr>
        <w:t>о</w:t>
      </w:r>
      <w:r w:rsidRPr="00C74710">
        <w:rPr>
          <w:rFonts w:ascii="Times New Roman" w:hAnsi="Times New Roman"/>
          <w:sz w:val="24"/>
          <w:szCs w:val="24"/>
        </w:rPr>
        <w:t>го бюджета .</w:t>
      </w:r>
    </w:p>
    <w:p w:rsidR="00140C43" w:rsidRPr="00C74710" w:rsidRDefault="00140C43" w:rsidP="00140C43">
      <w:pPr>
        <w:pStyle w:val="ConsNormal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–  13 </w:t>
      </w:r>
      <w:r w:rsidR="00BD6A80">
        <w:rPr>
          <w:rFonts w:ascii="Times New Roman" w:hAnsi="Times New Roman"/>
          <w:sz w:val="24"/>
          <w:szCs w:val="24"/>
        </w:rPr>
        <w:t>295</w:t>
      </w:r>
      <w:r>
        <w:rPr>
          <w:rFonts w:ascii="Times New Roman" w:hAnsi="Times New Roman"/>
          <w:sz w:val="24"/>
          <w:szCs w:val="24"/>
        </w:rPr>
        <w:t>,</w:t>
      </w:r>
      <w:r w:rsidR="00BD6A8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C74710">
        <w:rPr>
          <w:rFonts w:ascii="Times New Roman" w:hAnsi="Times New Roman"/>
          <w:sz w:val="24"/>
          <w:szCs w:val="24"/>
        </w:rPr>
        <w:t xml:space="preserve">    тыс. ру</w:t>
      </w:r>
      <w:r w:rsidRPr="00C74710">
        <w:rPr>
          <w:rFonts w:ascii="Times New Roman" w:hAnsi="Times New Roman"/>
          <w:sz w:val="24"/>
          <w:szCs w:val="24"/>
        </w:rPr>
        <w:t>б</w:t>
      </w:r>
      <w:r w:rsidRPr="00C74710">
        <w:rPr>
          <w:rFonts w:ascii="Times New Roman" w:hAnsi="Times New Roman"/>
          <w:sz w:val="24"/>
          <w:szCs w:val="24"/>
        </w:rPr>
        <w:t>лей.</w:t>
      </w:r>
    </w:p>
    <w:p w:rsidR="00140C43" w:rsidRPr="00C74710" w:rsidRDefault="00140C43" w:rsidP="00140C43">
      <w:pPr>
        <w:ind w:firstLine="709"/>
        <w:jc w:val="both"/>
      </w:pPr>
      <w:r w:rsidRPr="00C74710">
        <w:t>Объемы финансирования Программы за счет средств местного бюджета носят пр</w:t>
      </w:r>
      <w:r w:rsidRPr="00C74710">
        <w:t>о</w:t>
      </w:r>
      <w:r w:rsidRPr="00C74710">
        <w:t>гнозный характер и подлежат ежегодному уточнению в установленном порядке при фо</w:t>
      </w:r>
      <w:r w:rsidRPr="00C74710">
        <w:t>р</w:t>
      </w:r>
      <w:r w:rsidRPr="00C74710">
        <w:t>мировании проектов местного бюджета на очередной финансовый год исходя из возмо</w:t>
      </w:r>
      <w:r w:rsidRPr="00C74710">
        <w:t>ж</w:t>
      </w:r>
      <w:r w:rsidRPr="00C74710">
        <w:t xml:space="preserve">ностей местного бюджета.  </w:t>
      </w:r>
    </w:p>
    <w:p w:rsidR="00140C43" w:rsidRPr="00C74710" w:rsidRDefault="00140C43" w:rsidP="00140C43">
      <w:pPr>
        <w:jc w:val="both"/>
      </w:pPr>
    </w:p>
    <w:p w:rsidR="00140C43" w:rsidRPr="00C74710" w:rsidRDefault="00140C43" w:rsidP="00140C43">
      <w:pPr>
        <w:tabs>
          <w:tab w:val="num" w:pos="0"/>
        </w:tabs>
        <w:ind w:left="-180" w:firstLine="180"/>
        <w:jc w:val="center"/>
      </w:pPr>
    </w:p>
    <w:p w:rsidR="00140C43" w:rsidRPr="00C74710" w:rsidRDefault="00140C43" w:rsidP="00140C43">
      <w:pPr>
        <w:tabs>
          <w:tab w:val="num" w:pos="0"/>
        </w:tabs>
        <w:ind w:left="-180" w:firstLine="180"/>
        <w:jc w:val="center"/>
      </w:pPr>
      <w:r w:rsidRPr="00C74710">
        <w:t>Распределение объемов финансирования Программы</w:t>
      </w:r>
    </w:p>
    <w:p w:rsidR="00140C43" w:rsidRPr="00C74710" w:rsidRDefault="00140C43" w:rsidP="00140C43">
      <w:pPr>
        <w:tabs>
          <w:tab w:val="num" w:pos="0"/>
        </w:tabs>
        <w:ind w:left="-180" w:firstLine="180"/>
        <w:jc w:val="center"/>
      </w:pPr>
      <w:r w:rsidRPr="00C74710">
        <w:t xml:space="preserve"> по источникам, направлениям расходования средств и годам</w:t>
      </w:r>
    </w:p>
    <w:p w:rsidR="00140C43" w:rsidRPr="00C74710" w:rsidRDefault="00140C43" w:rsidP="00140C43">
      <w:pPr>
        <w:tabs>
          <w:tab w:val="num" w:pos="0"/>
        </w:tabs>
        <w:ind w:left="-180" w:firstLine="180"/>
        <w:jc w:val="center"/>
      </w:pPr>
    </w:p>
    <w:p w:rsidR="00140C43" w:rsidRPr="00C74710" w:rsidRDefault="00140C43" w:rsidP="00140C43">
      <w:pPr>
        <w:tabs>
          <w:tab w:val="num" w:pos="0"/>
        </w:tabs>
        <w:ind w:left="-180" w:firstLine="180"/>
        <w:jc w:val="right"/>
      </w:pPr>
      <w:r w:rsidRPr="00C74710">
        <w:t xml:space="preserve"> 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1986"/>
        <w:gridCol w:w="996"/>
        <w:gridCol w:w="795"/>
        <w:gridCol w:w="876"/>
        <w:gridCol w:w="876"/>
        <w:gridCol w:w="876"/>
      </w:tblGrid>
      <w:tr w:rsidR="00140C43" w:rsidRPr="00C74710" w:rsidTr="0032643C">
        <w:trPr>
          <w:trHeight w:val="1104"/>
        </w:trPr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Источники и направл</w:t>
            </w:r>
            <w:r w:rsidRPr="00C74710">
              <w:t>е</w:t>
            </w:r>
            <w:r w:rsidRPr="00C74710">
              <w:t>ния финансиров</w:t>
            </w:r>
            <w:r w:rsidRPr="00C74710">
              <w:t>а</w:t>
            </w:r>
            <w:r w:rsidRPr="00C74710">
              <w:t>ния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Объем финанс</w:t>
            </w:r>
            <w:r w:rsidRPr="00C74710">
              <w:t>и</w:t>
            </w:r>
            <w:r w:rsidRPr="00C74710">
              <w:t>рования,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всего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тыс.руб.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В том числе по годам:</w:t>
            </w:r>
          </w:p>
        </w:tc>
      </w:tr>
      <w:tr w:rsidR="00140C43" w:rsidRPr="00C74710" w:rsidTr="0032643C">
        <w:trPr>
          <w:trHeight w:val="1104"/>
        </w:trPr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jc w:val="center"/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2019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2020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2021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spacing w:line="276" w:lineRule="auto"/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spacing w:line="276" w:lineRule="auto"/>
              <w:jc w:val="center"/>
            </w:pPr>
            <w:r w:rsidRPr="00C74710">
              <w:t>2022</w:t>
            </w:r>
          </w:p>
          <w:p w:rsidR="00140C43" w:rsidRPr="00C74710" w:rsidRDefault="00140C43" w:rsidP="0032643C">
            <w:pPr>
              <w:tabs>
                <w:tab w:val="num" w:pos="0"/>
              </w:tabs>
              <w:spacing w:line="276" w:lineRule="auto"/>
              <w:jc w:val="center"/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spacing w:line="276" w:lineRule="auto"/>
              <w:jc w:val="center"/>
            </w:pPr>
          </w:p>
          <w:p w:rsidR="00140C43" w:rsidRPr="00C74710" w:rsidRDefault="00140C43" w:rsidP="0032643C">
            <w:pPr>
              <w:tabs>
                <w:tab w:val="num" w:pos="0"/>
              </w:tabs>
              <w:spacing w:line="276" w:lineRule="auto"/>
              <w:jc w:val="center"/>
            </w:pPr>
            <w:r w:rsidRPr="00C74710">
              <w:t>2023</w:t>
            </w:r>
          </w:p>
          <w:p w:rsidR="00140C43" w:rsidRPr="00C74710" w:rsidRDefault="00140C43" w:rsidP="0032643C">
            <w:pPr>
              <w:tabs>
                <w:tab w:val="num" w:pos="0"/>
              </w:tabs>
              <w:spacing w:line="276" w:lineRule="auto"/>
              <w:jc w:val="center"/>
            </w:pPr>
          </w:p>
        </w:tc>
      </w:tr>
      <w:tr w:rsidR="00140C43" w:rsidRPr="00C74710" w:rsidTr="0032643C">
        <w:trPr>
          <w:trHeight w:val="1104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  <w:rPr>
                <w:b/>
              </w:rPr>
            </w:pPr>
            <w:r w:rsidRPr="00C74710">
              <w:lastRenderedPageBreak/>
              <w:t>Всего по Програ</w:t>
            </w:r>
            <w:r w:rsidRPr="00C74710">
              <w:t>м</w:t>
            </w:r>
            <w:r w:rsidRPr="00C74710">
              <w:t>ме,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  <w:rPr>
                <w:i/>
              </w:rPr>
            </w:pPr>
            <w:r w:rsidRPr="00C74710">
              <w:t>в том числе: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D9" w:rsidRDefault="00305CD9" w:rsidP="0032643C">
            <w:pPr>
              <w:pStyle w:val="ConsPlusNormal"/>
              <w:widowControl/>
              <w:ind w:left="-14" w:right="-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3" w:rsidRPr="00C74710" w:rsidRDefault="00140C43" w:rsidP="0032643C">
            <w:pPr>
              <w:pStyle w:val="ConsPlusNormal"/>
              <w:widowControl/>
              <w:ind w:left="-14" w:right="-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13</w:t>
            </w:r>
            <w:r w:rsidR="00BD6A80">
              <w:rPr>
                <w:rFonts w:ascii="Times New Roman" w:hAnsi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6A80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140C43" w:rsidRPr="00C74710" w:rsidRDefault="00140C43" w:rsidP="0032643C">
            <w:pPr>
              <w:pStyle w:val="ConsPlusNormal"/>
              <w:widowControl/>
              <w:ind w:left="-14" w:right="-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C43" w:rsidRPr="00C74710" w:rsidRDefault="00140C43" w:rsidP="0032643C">
            <w:pPr>
              <w:pStyle w:val="ConsPlusNormal"/>
              <w:widowControl/>
              <w:ind w:left="-14" w:right="-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140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140C43">
            <w:pPr>
              <w:ind w:right="-81"/>
              <w:jc w:val="center"/>
            </w:pPr>
            <w:r w:rsidRPr="00C74710">
              <w:t>2</w:t>
            </w:r>
            <w:r>
              <w:t>7</w:t>
            </w:r>
            <w:r w:rsidRPr="00C74710">
              <w:t>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BD6A80">
            <w:pPr>
              <w:ind w:left="-120"/>
              <w:jc w:val="center"/>
            </w:pPr>
            <w:r w:rsidRPr="00C74710">
              <w:t>2</w:t>
            </w:r>
            <w:r w:rsidR="00BD6A80">
              <w:t>368</w:t>
            </w:r>
            <w:r w:rsidRPr="00C74710">
              <w:t>,</w:t>
            </w:r>
            <w:r w:rsidR="00BD6A80">
              <w:t>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</w:tr>
      <w:tr w:rsidR="00140C43" w:rsidRPr="00C74710" w:rsidTr="0032643C">
        <w:trPr>
          <w:trHeight w:val="1104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D9" w:rsidRDefault="00140C43" w:rsidP="0032643C">
            <w:pPr>
              <w:tabs>
                <w:tab w:val="num" w:pos="0"/>
              </w:tabs>
              <w:jc w:val="center"/>
            </w:pPr>
            <w:r w:rsidRPr="00C74710">
              <w:t xml:space="preserve">муниципальный </w:t>
            </w:r>
          </w:p>
          <w:p w:rsidR="00305CD9" w:rsidRDefault="00140C43" w:rsidP="0032643C">
            <w:pPr>
              <w:tabs>
                <w:tab w:val="num" w:pos="0"/>
              </w:tabs>
              <w:jc w:val="center"/>
            </w:pPr>
            <w:r w:rsidRPr="00C74710">
              <w:t xml:space="preserve">дорожный фонд </w:t>
            </w:r>
          </w:p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proofErr w:type="spellStart"/>
            <w:r w:rsidRPr="00C74710">
              <w:t>Деревянского</w:t>
            </w:r>
            <w:proofErr w:type="spellEnd"/>
            <w:r w:rsidRPr="00C74710">
              <w:t xml:space="preserve"> сельск</w:t>
            </w:r>
            <w:r w:rsidRPr="00C74710">
              <w:t>о</w:t>
            </w:r>
            <w:r w:rsidRPr="00C74710">
              <w:t>го п</w:t>
            </w:r>
            <w:r w:rsidRPr="00C74710">
              <w:t>о</w:t>
            </w:r>
            <w:r w:rsidRPr="00C74710">
              <w:t>селения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BD6A80">
            <w:pPr>
              <w:pStyle w:val="ConsPlusNormal"/>
              <w:widowControl/>
              <w:ind w:left="-14" w:right="-1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13</w:t>
            </w:r>
            <w:r w:rsidR="00BD6A80">
              <w:rPr>
                <w:rFonts w:ascii="Times New Roman" w:hAnsi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D6A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140C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7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2226,7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140C43">
            <w:pPr>
              <w:ind w:left="-352" w:right="-81" w:firstLine="352"/>
              <w:jc w:val="center"/>
            </w:pPr>
            <w:r w:rsidRPr="00C74710">
              <w:t>2</w:t>
            </w:r>
            <w:r>
              <w:t>7</w:t>
            </w:r>
            <w:r w:rsidRPr="00C74710">
              <w:t>00,0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BD6A80">
            <w:pPr>
              <w:ind w:left="-120"/>
              <w:jc w:val="center"/>
            </w:pPr>
            <w:r w:rsidRPr="00C74710">
              <w:t>2</w:t>
            </w:r>
            <w:r w:rsidR="00BD6A80">
              <w:t>368</w:t>
            </w:r>
            <w:r w:rsidRPr="00C74710">
              <w:t>,</w:t>
            </w:r>
            <w:r w:rsidR="00BD6A80">
              <w:t>37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2900,0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3" w:rsidRPr="00C74710" w:rsidRDefault="00140C43" w:rsidP="0032643C">
            <w:pPr>
              <w:tabs>
                <w:tab w:val="num" w:pos="0"/>
              </w:tabs>
              <w:jc w:val="center"/>
            </w:pPr>
            <w:r w:rsidRPr="00C74710">
              <w:t>3100,0</w:t>
            </w:r>
          </w:p>
        </w:tc>
      </w:tr>
    </w:tbl>
    <w:p w:rsidR="00C60EC6" w:rsidRPr="009D7EE3" w:rsidRDefault="00C60EC6" w:rsidP="00140C43">
      <w:pPr>
        <w:jc w:val="both"/>
        <w:rPr>
          <w:sz w:val="28"/>
          <w:szCs w:val="28"/>
        </w:rPr>
      </w:pPr>
    </w:p>
    <w:p w:rsidR="009D7EE3" w:rsidRPr="00D25ADC" w:rsidRDefault="00C60EC6" w:rsidP="00C60EC6">
      <w:pPr>
        <w:widowControl/>
        <w:autoSpaceDE/>
        <w:autoSpaceDN/>
        <w:spacing w:line="240" w:lineRule="atLeast"/>
        <w:ind w:left="284"/>
        <w:jc w:val="both"/>
      </w:pPr>
      <w:r w:rsidRPr="00D25ADC">
        <w:t xml:space="preserve">3. </w:t>
      </w:r>
      <w:r w:rsidR="009D7EE3" w:rsidRPr="00D25ADC">
        <w:t>Приложение к муниципальной программе  изложить в редакции согласно прилож</w:t>
      </w:r>
      <w:r w:rsidR="009D7EE3" w:rsidRPr="00D25ADC">
        <w:t>е</w:t>
      </w:r>
      <w:r w:rsidR="009D7EE3" w:rsidRPr="00D25ADC">
        <w:t>ния №1;</w:t>
      </w:r>
    </w:p>
    <w:p w:rsidR="009D7EE3" w:rsidRPr="00D25ADC" w:rsidRDefault="00C60EC6" w:rsidP="005D7186">
      <w:pPr>
        <w:pStyle w:val="a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25ADC">
        <w:rPr>
          <w:rFonts w:ascii="Times New Roman" w:hAnsi="Times New Roman"/>
          <w:sz w:val="24"/>
          <w:szCs w:val="24"/>
        </w:rPr>
        <w:t>4</w:t>
      </w:r>
      <w:r w:rsidR="009D7EE3" w:rsidRPr="00D25ADC">
        <w:rPr>
          <w:rFonts w:ascii="Times New Roman" w:hAnsi="Times New Roman"/>
          <w:sz w:val="24"/>
          <w:szCs w:val="24"/>
        </w:rPr>
        <w:t xml:space="preserve">.Обнародовать  настоящее постановление в установленном порядке и разместить на </w:t>
      </w:r>
      <w:hyperlink r:id="rId7" w:history="1">
        <w:r w:rsidR="009D7EE3" w:rsidRPr="00D25ADC">
          <w:rPr>
            <w:rStyle w:val="ad"/>
            <w:rFonts w:ascii="Times New Roman" w:hAnsi="Times New Roman"/>
            <w:sz w:val="24"/>
            <w:szCs w:val="24"/>
          </w:rPr>
          <w:t>официальном сайте</w:t>
        </w:r>
      </w:hyperlink>
      <w:r w:rsidR="009D7EE3" w:rsidRPr="00D25AD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9D7EE3" w:rsidRPr="00D25ADC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9D7EE3" w:rsidRPr="00D25ADC">
        <w:rPr>
          <w:rFonts w:ascii="Times New Roman" w:hAnsi="Times New Roman"/>
          <w:sz w:val="24"/>
          <w:szCs w:val="24"/>
        </w:rPr>
        <w:t xml:space="preserve"> сельского пос</w:t>
      </w:r>
      <w:r w:rsidR="009D7EE3" w:rsidRPr="00D25ADC">
        <w:rPr>
          <w:rFonts w:ascii="Times New Roman" w:hAnsi="Times New Roman"/>
          <w:sz w:val="24"/>
          <w:szCs w:val="24"/>
        </w:rPr>
        <w:t>е</w:t>
      </w:r>
      <w:r w:rsidR="009D7EE3" w:rsidRPr="00D25ADC">
        <w:rPr>
          <w:rFonts w:ascii="Times New Roman" w:hAnsi="Times New Roman"/>
          <w:sz w:val="24"/>
          <w:szCs w:val="24"/>
        </w:rPr>
        <w:t>ления.</w:t>
      </w:r>
    </w:p>
    <w:p w:rsidR="0018147D" w:rsidRPr="00D25ADC" w:rsidRDefault="00C60EC6" w:rsidP="005D7186">
      <w:pPr>
        <w:pStyle w:val="a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sz w:val="24"/>
          <w:szCs w:val="24"/>
        </w:rPr>
      </w:pPr>
      <w:r w:rsidRPr="00D25ADC">
        <w:rPr>
          <w:rFonts w:ascii="Times New Roman" w:hAnsi="Times New Roman"/>
          <w:sz w:val="24"/>
          <w:szCs w:val="24"/>
        </w:rPr>
        <w:t>5</w:t>
      </w:r>
      <w:r w:rsidR="009D7EE3" w:rsidRPr="00D25ADC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EE2D4F" w:rsidRDefault="00EE2D4F">
      <w:pPr>
        <w:ind w:left="360"/>
        <w:jc w:val="both"/>
        <w:rPr>
          <w:sz w:val="28"/>
          <w:szCs w:val="28"/>
        </w:rPr>
      </w:pPr>
    </w:p>
    <w:p w:rsidR="00463EAC" w:rsidRDefault="00B40978">
      <w:pPr>
        <w:ind w:left="360"/>
        <w:jc w:val="both"/>
      </w:pPr>
      <w:r>
        <w:t xml:space="preserve">Глава </w:t>
      </w:r>
      <w:proofErr w:type="spellStart"/>
      <w:r>
        <w:t>Деревянского</w:t>
      </w:r>
      <w:proofErr w:type="spellEnd"/>
      <w:r>
        <w:t xml:space="preserve"> сельского поселения</w:t>
      </w:r>
      <w:r w:rsidR="00EE2D4F" w:rsidRPr="00D25ADC">
        <w:t xml:space="preserve">                               </w:t>
      </w:r>
      <w:r>
        <w:t>Сухарев В.А.</w:t>
      </w:r>
    </w:p>
    <w:p w:rsidR="00B40978" w:rsidRPr="00D25ADC" w:rsidRDefault="00B40978">
      <w:pPr>
        <w:ind w:left="360"/>
        <w:jc w:val="both"/>
      </w:pPr>
    </w:p>
    <w:p w:rsidR="00604E2A" w:rsidRPr="00473E23" w:rsidRDefault="00604E2A">
      <w:pPr>
        <w:ind w:left="360"/>
        <w:jc w:val="both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BD6A80" w:rsidRDefault="00BD6A80" w:rsidP="00B719FF">
      <w:pPr>
        <w:ind w:left="360"/>
        <w:jc w:val="right"/>
      </w:pPr>
    </w:p>
    <w:p w:rsidR="0018147D" w:rsidRPr="00473E23" w:rsidRDefault="0018147D" w:rsidP="00B719FF">
      <w:pPr>
        <w:ind w:left="360"/>
        <w:jc w:val="right"/>
      </w:pPr>
      <w:r w:rsidRPr="00473E23">
        <w:lastRenderedPageBreak/>
        <w:t xml:space="preserve">Приложение </w:t>
      </w:r>
      <w:r w:rsidR="007B0FA9" w:rsidRPr="00473E23">
        <w:t>№1</w:t>
      </w:r>
    </w:p>
    <w:p w:rsidR="0018147D" w:rsidRPr="00473E23" w:rsidRDefault="00F4285B">
      <w:pPr>
        <w:ind w:right="-2"/>
        <w:jc w:val="right"/>
      </w:pPr>
      <w:r w:rsidRPr="00473E23">
        <w:t>к Постановлению Главы</w:t>
      </w:r>
      <w:r w:rsidR="0018147D" w:rsidRPr="00473E23">
        <w:t xml:space="preserve"> </w:t>
      </w:r>
      <w:proofErr w:type="spellStart"/>
      <w:r w:rsidR="0018147D" w:rsidRPr="00473E23">
        <w:t>Деревянского</w:t>
      </w:r>
      <w:proofErr w:type="spellEnd"/>
      <w:r w:rsidR="0018147D" w:rsidRPr="00473E23">
        <w:t xml:space="preserve"> сельского поселения </w:t>
      </w:r>
    </w:p>
    <w:p w:rsidR="0018147D" w:rsidRPr="00473E23" w:rsidRDefault="00F4285B">
      <w:pPr>
        <w:ind w:right="-2"/>
        <w:jc w:val="right"/>
      </w:pPr>
      <w:r w:rsidRPr="00473E23">
        <w:t xml:space="preserve">от </w:t>
      </w:r>
      <w:r w:rsidR="0018147D" w:rsidRPr="00473E23">
        <w:t xml:space="preserve"> </w:t>
      </w:r>
      <w:r w:rsidR="00BD6A80">
        <w:t>29</w:t>
      </w:r>
      <w:r w:rsidR="00305CD9">
        <w:t xml:space="preserve"> декабря</w:t>
      </w:r>
      <w:r w:rsidR="005D7186" w:rsidRPr="00473E23">
        <w:t xml:space="preserve"> </w:t>
      </w:r>
      <w:r w:rsidR="00A74CEE" w:rsidRPr="00473E23">
        <w:t xml:space="preserve"> 20</w:t>
      </w:r>
      <w:r w:rsidR="00BD6A80">
        <w:t>20</w:t>
      </w:r>
      <w:r w:rsidR="00B40978" w:rsidRPr="00473E23">
        <w:t xml:space="preserve"> </w:t>
      </w:r>
      <w:r w:rsidR="007B0FA9" w:rsidRPr="00473E23">
        <w:t xml:space="preserve"> г. № </w:t>
      </w:r>
      <w:r w:rsidR="00BD6A80">
        <w:t>1</w:t>
      </w:r>
      <w:r w:rsidR="00305CD9">
        <w:t>4</w:t>
      </w:r>
      <w:r w:rsidR="00BD6A80">
        <w:t>1-</w:t>
      </w:r>
      <w:r w:rsidR="00B40978" w:rsidRPr="00473E23">
        <w:t>П</w:t>
      </w:r>
    </w:p>
    <w:p w:rsidR="0018147D" w:rsidRDefault="0018147D">
      <w:pPr>
        <w:jc w:val="both"/>
      </w:pPr>
    </w:p>
    <w:p w:rsidR="00B40978" w:rsidRPr="00C74710" w:rsidRDefault="00B40978" w:rsidP="00B40978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>Приложение</w:t>
      </w:r>
    </w:p>
    <w:p w:rsidR="00B40978" w:rsidRPr="00C74710" w:rsidRDefault="00B40978" w:rsidP="00B4097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 xml:space="preserve">к  долгосрочной целевой программе </w:t>
      </w:r>
    </w:p>
    <w:p w:rsidR="00B40978" w:rsidRPr="00C74710" w:rsidRDefault="00B40978" w:rsidP="00B4097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>по ремонту и содержанию дорог</w:t>
      </w:r>
    </w:p>
    <w:p w:rsidR="00B40978" w:rsidRPr="00C74710" w:rsidRDefault="00B40978" w:rsidP="00B4097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74710">
        <w:rPr>
          <w:rFonts w:ascii="Times New Roman" w:hAnsi="Times New Roman"/>
          <w:sz w:val="24"/>
          <w:szCs w:val="24"/>
        </w:rPr>
        <w:t>Деревянском</w:t>
      </w:r>
      <w:proofErr w:type="spellEnd"/>
      <w:r w:rsidRPr="00C74710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B40978" w:rsidRPr="00C74710" w:rsidRDefault="00B40978" w:rsidP="00B4097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C74710">
        <w:rPr>
          <w:rFonts w:ascii="Times New Roman" w:hAnsi="Times New Roman"/>
          <w:sz w:val="24"/>
          <w:szCs w:val="24"/>
        </w:rPr>
        <w:t xml:space="preserve"> на 2019 - 2023 годы </w:t>
      </w:r>
    </w:p>
    <w:p w:rsidR="00B40978" w:rsidRPr="00C74710" w:rsidRDefault="00B40978" w:rsidP="00B4097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0978" w:rsidRPr="00C74710" w:rsidRDefault="00B40978" w:rsidP="00B4097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74710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B40978" w:rsidRPr="00C74710" w:rsidRDefault="00B40978" w:rsidP="00B40978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8" w:type="dxa"/>
        <w:tblInd w:w="-176" w:type="dxa"/>
        <w:tblLook w:val="04A0"/>
      </w:tblPr>
      <w:tblGrid>
        <w:gridCol w:w="540"/>
        <w:gridCol w:w="2044"/>
        <w:gridCol w:w="1762"/>
        <w:gridCol w:w="1296"/>
        <w:gridCol w:w="1116"/>
        <w:gridCol w:w="876"/>
        <w:gridCol w:w="996"/>
        <w:gridCol w:w="756"/>
        <w:gridCol w:w="756"/>
        <w:gridCol w:w="756"/>
      </w:tblGrid>
      <w:tr w:rsidR="00114FAF" w:rsidRPr="00C74710" w:rsidTr="0032643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Наименование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Место выпо</w:t>
            </w:r>
            <w:r w:rsidRPr="00C74710">
              <w:rPr>
                <w:color w:val="000000"/>
              </w:rPr>
              <w:t>л</w:t>
            </w:r>
            <w:r w:rsidRPr="00C74710">
              <w:rPr>
                <w:color w:val="000000"/>
              </w:rPr>
              <w:t>нения р</w:t>
            </w:r>
            <w:r w:rsidRPr="00C74710">
              <w:rPr>
                <w:color w:val="000000"/>
              </w:rPr>
              <w:t>а</w:t>
            </w:r>
            <w:r w:rsidRPr="00C74710">
              <w:rPr>
                <w:color w:val="000000"/>
              </w:rPr>
              <w:t>бот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</w:tr>
      <w:tr w:rsidR="00114FAF" w:rsidRPr="00C74710" w:rsidTr="0032643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№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мероприятия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8" w:rsidRPr="00C74710" w:rsidRDefault="00B40978" w:rsidP="0032643C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Объемы финансирования,</w:t>
            </w:r>
          </w:p>
        </w:tc>
      </w:tr>
      <w:tr w:rsidR="00114FAF" w:rsidRPr="00C74710" w:rsidTr="0032643C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proofErr w:type="spellStart"/>
            <w:r w:rsidRPr="00C74710">
              <w:rPr>
                <w:color w:val="000000"/>
              </w:rPr>
              <w:t>п</w:t>
            </w:r>
            <w:proofErr w:type="spellEnd"/>
            <w:r w:rsidRPr="00C74710">
              <w:rPr>
                <w:color w:val="000000"/>
              </w:rPr>
              <w:t>/</w:t>
            </w:r>
            <w:proofErr w:type="spellStart"/>
            <w:r w:rsidRPr="00C74710">
              <w:rPr>
                <w:color w:val="000000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программы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8" w:rsidRPr="00C74710" w:rsidRDefault="00B40978" w:rsidP="0032643C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Срок н</w:t>
            </w:r>
            <w:r w:rsidRPr="00C74710">
              <w:rPr>
                <w:color w:val="000000"/>
              </w:rPr>
              <w:t>а</w:t>
            </w:r>
            <w:r w:rsidRPr="00C74710">
              <w:rPr>
                <w:color w:val="000000"/>
              </w:rPr>
              <w:t>чала/ окончания работ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в т.ч. по годам (тыс. руб.)</w:t>
            </w:r>
          </w:p>
        </w:tc>
      </w:tr>
      <w:tr w:rsidR="00114FAF" w:rsidRPr="00C74710" w:rsidTr="0032643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978" w:rsidRPr="00C74710" w:rsidRDefault="00B40978" w:rsidP="0032643C">
            <w:pPr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всего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2023</w:t>
            </w:r>
          </w:p>
        </w:tc>
      </w:tr>
      <w:tr w:rsidR="00114FAF" w:rsidRPr="00C74710" w:rsidTr="0032643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11</w:t>
            </w:r>
          </w:p>
        </w:tc>
      </w:tr>
      <w:tr w:rsidR="00114FAF" w:rsidRPr="00C74710" w:rsidTr="0032643C">
        <w:trPr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ВСЕГО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BD6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BD6A80">
              <w:rPr>
                <w:color w:val="000000"/>
              </w:rPr>
              <w:t>295</w:t>
            </w:r>
            <w:r w:rsidR="0032643C">
              <w:rPr>
                <w:color w:val="000000"/>
              </w:rPr>
              <w:t>,</w:t>
            </w:r>
            <w:r w:rsidR="00BD6A80">
              <w:rPr>
                <w:color w:val="000000"/>
              </w:rPr>
              <w:t>0</w:t>
            </w:r>
            <w:r w:rsidR="0032643C">
              <w:rPr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AF6129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</w:t>
            </w:r>
            <w:r w:rsidR="00AF6129">
              <w:rPr>
                <w:color w:val="000000"/>
              </w:rPr>
              <w:t>226,7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BD6A80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</w:t>
            </w:r>
            <w:r w:rsidR="00BD6A80">
              <w:rPr>
                <w:color w:val="000000"/>
              </w:rPr>
              <w:t>368,37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BD6A80">
            <w:pPr>
              <w:rPr>
                <w:color w:val="000000"/>
              </w:rPr>
            </w:pPr>
            <w:r w:rsidRPr="00C74710">
              <w:rPr>
                <w:color w:val="000000"/>
              </w:rPr>
              <w:t xml:space="preserve">Ремонт дорог общего </w:t>
            </w:r>
            <w:proofErr w:type="spellStart"/>
            <w:r w:rsidRPr="00C74710">
              <w:rPr>
                <w:color w:val="000000"/>
              </w:rPr>
              <w:t>пользова</w:t>
            </w:r>
            <w:r>
              <w:rPr>
                <w:color w:val="000000"/>
              </w:rPr>
              <w:t>-</w:t>
            </w:r>
            <w:r w:rsidRPr="00C74710">
              <w:rPr>
                <w:color w:val="000000"/>
              </w:rPr>
              <w:t>ния</w:t>
            </w:r>
            <w:proofErr w:type="spellEnd"/>
            <w:r w:rsidRPr="00C74710">
              <w:rPr>
                <w:color w:val="000000"/>
              </w:rPr>
              <w:t xml:space="preserve"> местного значения (проч</w:t>
            </w:r>
            <w:r w:rsidRPr="00C74710">
              <w:rPr>
                <w:color w:val="000000"/>
              </w:rPr>
              <w:t>и</w:t>
            </w:r>
            <w:r w:rsidRPr="00C74710">
              <w:rPr>
                <w:color w:val="000000"/>
              </w:rPr>
              <w:t>стка дренажных систем водоотв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дения) в с. Дер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вянное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AF" w:rsidRDefault="00B40978" w:rsidP="00114FAF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 xml:space="preserve">с. Деревянное, </w:t>
            </w:r>
          </w:p>
          <w:p w:rsidR="00B40978" w:rsidRDefault="00AF6129" w:rsidP="003264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д.Орзега</w:t>
            </w:r>
            <w:proofErr w:type="spellEnd"/>
            <w:r>
              <w:rPr>
                <w:color w:val="000000"/>
              </w:rPr>
              <w:t xml:space="preserve">, д.Педасельга </w:t>
            </w:r>
            <w:proofErr w:type="spellStart"/>
            <w:r>
              <w:rPr>
                <w:color w:val="000000"/>
              </w:rPr>
              <w:t>д.Ужесельга</w:t>
            </w:r>
            <w:proofErr w:type="spellEnd"/>
          </w:p>
          <w:p w:rsidR="00114FAF" w:rsidRDefault="00114FAF" w:rsidP="003264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д.Уя</w:t>
            </w:r>
            <w:proofErr w:type="spellEnd"/>
          </w:p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BD6A80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2019</w:t>
            </w:r>
            <w:r w:rsidR="00305CD9">
              <w:rPr>
                <w:color w:val="000000"/>
              </w:rPr>
              <w:t>-202</w:t>
            </w:r>
            <w:r w:rsidR="00BD6A80">
              <w:rPr>
                <w:color w:val="000000"/>
              </w:rPr>
              <w:t>3</w:t>
            </w:r>
            <w:r w:rsidR="00305CD9">
              <w:rPr>
                <w:color w:val="000000"/>
              </w:rPr>
              <w:t xml:space="preserve"> </w:t>
            </w:r>
            <w:r w:rsidRPr="00C74710">
              <w:rPr>
                <w:color w:val="000000"/>
              </w:rPr>
              <w:t>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B7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74357">
              <w:rPr>
                <w:color w:val="000000"/>
              </w:rPr>
              <w:t>880,27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Default="00B40978" w:rsidP="0032643C">
            <w:pPr>
              <w:jc w:val="center"/>
              <w:rPr>
                <w:color w:val="000000"/>
              </w:rPr>
            </w:pPr>
          </w:p>
          <w:p w:rsidR="00B40978" w:rsidRDefault="00B40978" w:rsidP="0032643C">
            <w:pPr>
              <w:jc w:val="center"/>
              <w:rPr>
                <w:color w:val="000000"/>
              </w:rPr>
            </w:pPr>
          </w:p>
          <w:p w:rsidR="00B40978" w:rsidRDefault="00AF6129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1886,1</w:t>
            </w:r>
          </w:p>
          <w:p w:rsidR="00B40978" w:rsidRDefault="00B40978" w:rsidP="0032643C">
            <w:pPr>
              <w:jc w:val="center"/>
              <w:rPr>
                <w:color w:val="000000"/>
              </w:rPr>
            </w:pPr>
          </w:p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D6A80" w:rsidP="00B7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B74357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B74357">
              <w:rPr>
                <w:color w:val="000000"/>
              </w:rPr>
              <w:t>1</w:t>
            </w:r>
            <w:r w:rsidR="001A10E6">
              <w:rPr>
                <w:color w:val="000000"/>
              </w:rPr>
              <w:t>7</w:t>
            </w:r>
            <w:r w:rsidR="00B40978"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Паспортизация дорог поселения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 xml:space="preserve">с. Деревянное, д. Педасельга, д. </w:t>
            </w:r>
            <w:proofErr w:type="spellStart"/>
            <w:r w:rsidRPr="00C74710">
              <w:rPr>
                <w:color w:val="000000"/>
              </w:rPr>
              <w:t>Ужесельга</w:t>
            </w:r>
            <w:proofErr w:type="spellEnd"/>
            <w:r w:rsidRPr="00C74710">
              <w:rPr>
                <w:color w:val="000000"/>
              </w:rPr>
              <w:t xml:space="preserve">, д. </w:t>
            </w:r>
            <w:proofErr w:type="spellStart"/>
            <w:r w:rsidRPr="00C74710">
              <w:rPr>
                <w:color w:val="000000"/>
              </w:rPr>
              <w:t>Орзега</w:t>
            </w:r>
            <w:proofErr w:type="spellEnd"/>
            <w:r w:rsidRPr="00C74710">
              <w:rPr>
                <w:color w:val="000000"/>
              </w:rPr>
              <w:t xml:space="preserve">, д. </w:t>
            </w:r>
            <w:proofErr w:type="spellStart"/>
            <w:r w:rsidRPr="00C74710">
              <w:rPr>
                <w:color w:val="000000"/>
              </w:rPr>
              <w:t>Уя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2019- 2023 г.г.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74357" w:rsidP="00B7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AF6129" w:rsidP="00AF6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D6A80" w:rsidP="00BD6A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11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0978" w:rsidRPr="00C74710">
              <w:rPr>
                <w:color w:val="00000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11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0978" w:rsidRPr="00C74710">
              <w:rPr>
                <w:color w:val="00000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11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40978" w:rsidRPr="00C74710">
              <w:rPr>
                <w:color w:val="000000"/>
              </w:rPr>
              <w:t>00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proofErr w:type="spellStart"/>
            <w:r w:rsidRPr="00C74710">
              <w:rPr>
                <w:color w:val="000000"/>
              </w:rPr>
              <w:t>Грейдирование</w:t>
            </w:r>
            <w:proofErr w:type="spellEnd"/>
            <w:r w:rsidRPr="00C74710">
              <w:rPr>
                <w:color w:val="000000"/>
              </w:rPr>
              <w:t xml:space="preserve"> дорог в посел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нии в том числе в зимнее время г</w:t>
            </w:r>
            <w:r w:rsidRPr="00C74710">
              <w:rPr>
                <w:color w:val="000000"/>
              </w:rPr>
              <w:t>о</w:t>
            </w:r>
            <w:r w:rsidRPr="00C74710">
              <w:rPr>
                <w:color w:val="000000"/>
              </w:rPr>
              <w:t>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 xml:space="preserve">с. Деревянное, д. Педасельга, д. </w:t>
            </w:r>
            <w:proofErr w:type="spellStart"/>
            <w:r w:rsidRPr="00C74710">
              <w:rPr>
                <w:color w:val="000000"/>
              </w:rPr>
              <w:t>Ужесельга</w:t>
            </w:r>
            <w:proofErr w:type="spellEnd"/>
            <w:r w:rsidRPr="00C74710">
              <w:rPr>
                <w:color w:val="000000"/>
              </w:rPr>
              <w:t xml:space="preserve">, д. </w:t>
            </w:r>
            <w:proofErr w:type="spellStart"/>
            <w:r w:rsidRPr="00C74710">
              <w:rPr>
                <w:color w:val="000000"/>
              </w:rPr>
              <w:t>Орзега</w:t>
            </w:r>
            <w:proofErr w:type="spellEnd"/>
            <w:r w:rsidRPr="00C74710">
              <w:rPr>
                <w:color w:val="000000"/>
              </w:rPr>
              <w:t xml:space="preserve">, д. </w:t>
            </w:r>
            <w:proofErr w:type="spellStart"/>
            <w:r w:rsidRPr="00C74710">
              <w:rPr>
                <w:color w:val="000000"/>
              </w:rPr>
              <w:t>Уя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2019-2023 г.г.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B74357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</w:t>
            </w:r>
            <w:r w:rsidR="00114FAF">
              <w:rPr>
                <w:color w:val="000000"/>
              </w:rPr>
              <w:t>16</w:t>
            </w:r>
            <w:r w:rsidR="00B74357">
              <w:rPr>
                <w:color w:val="000000"/>
              </w:rPr>
              <w:t>9</w:t>
            </w:r>
            <w:r w:rsidR="00114FAF">
              <w:rPr>
                <w:color w:val="000000"/>
              </w:rPr>
              <w:t>,</w:t>
            </w:r>
            <w:r w:rsidR="00B74357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AF6129" w:rsidP="00AF6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BD6A80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45</w:t>
            </w:r>
            <w:r w:rsidR="00BD6A80">
              <w:rPr>
                <w:color w:val="000000"/>
              </w:rPr>
              <w:t>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500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Оплата за эле</w:t>
            </w:r>
            <w:r w:rsidRPr="00C74710">
              <w:rPr>
                <w:color w:val="000000"/>
              </w:rPr>
              <w:t>к</w:t>
            </w:r>
            <w:r w:rsidRPr="00C74710">
              <w:rPr>
                <w:color w:val="000000"/>
              </w:rPr>
              <w:t>троэнергию по уличному осв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щению до</w:t>
            </w:r>
            <w:r>
              <w:rPr>
                <w:color w:val="000000"/>
              </w:rPr>
              <w:t>р</w:t>
            </w:r>
            <w:r w:rsidRPr="00C74710">
              <w:rPr>
                <w:color w:val="000000"/>
              </w:rPr>
              <w:t>ог в поселении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 xml:space="preserve">с. Деревянное, д. Педасельга, д. </w:t>
            </w:r>
            <w:proofErr w:type="spellStart"/>
            <w:r w:rsidRPr="00C74710">
              <w:rPr>
                <w:color w:val="000000"/>
              </w:rPr>
              <w:t>Ужесельга</w:t>
            </w:r>
            <w:proofErr w:type="spellEnd"/>
            <w:r w:rsidRPr="00C74710">
              <w:rPr>
                <w:color w:val="000000"/>
              </w:rPr>
              <w:t xml:space="preserve">, д. </w:t>
            </w:r>
            <w:proofErr w:type="spellStart"/>
            <w:r w:rsidRPr="00C74710">
              <w:rPr>
                <w:color w:val="000000"/>
              </w:rPr>
              <w:t>Орзега</w:t>
            </w:r>
            <w:proofErr w:type="spellEnd"/>
            <w:r w:rsidRPr="00C74710">
              <w:rPr>
                <w:color w:val="000000"/>
              </w:rPr>
              <w:t xml:space="preserve">, д. </w:t>
            </w:r>
            <w:proofErr w:type="spellStart"/>
            <w:r w:rsidRPr="00C74710">
              <w:rPr>
                <w:color w:val="000000"/>
              </w:rPr>
              <w:t>Уя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AF6129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</w:t>
            </w:r>
            <w:r w:rsidR="00AF6129">
              <w:rPr>
                <w:color w:val="000000"/>
              </w:rPr>
              <w:t>20</w:t>
            </w:r>
            <w:r w:rsidRPr="00C74710">
              <w:rPr>
                <w:color w:val="000000"/>
              </w:rPr>
              <w:t>-2023 г.г.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74357" w:rsidP="00B7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AF6129" w:rsidP="00AF6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40978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A10E6" w:rsidP="001A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0978" w:rsidRPr="00C74710">
              <w:rPr>
                <w:color w:val="00000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40978" w:rsidRPr="00C74710">
              <w:rPr>
                <w:color w:val="00000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40978">
              <w:rPr>
                <w:color w:val="000000"/>
              </w:rPr>
              <w:t>0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Ямочный ремонт асфальтового п</w:t>
            </w:r>
            <w:r w:rsidRPr="00C74710">
              <w:rPr>
                <w:color w:val="000000"/>
              </w:rPr>
              <w:t>о</w:t>
            </w:r>
            <w:r w:rsidRPr="00C74710">
              <w:rPr>
                <w:color w:val="000000"/>
              </w:rPr>
              <w:t>крытия  дорог общего польз</w:t>
            </w:r>
            <w:r w:rsidRPr="00C74710">
              <w:rPr>
                <w:color w:val="000000"/>
              </w:rPr>
              <w:t>о</w:t>
            </w:r>
            <w:r w:rsidRPr="00C74710">
              <w:rPr>
                <w:color w:val="000000"/>
              </w:rPr>
              <w:t>вания местного значения в с. Д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ревянное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с. Деревянное, ул. Набере</w:t>
            </w:r>
            <w:r w:rsidRPr="00C74710">
              <w:rPr>
                <w:color w:val="000000"/>
              </w:rPr>
              <w:t>ж</w:t>
            </w:r>
            <w:r w:rsidRPr="00C74710">
              <w:rPr>
                <w:color w:val="000000"/>
              </w:rPr>
              <w:t>ная, ул. Зав</w:t>
            </w:r>
            <w:r w:rsidRPr="00C74710">
              <w:rPr>
                <w:color w:val="000000"/>
              </w:rPr>
              <w:t>о</w:t>
            </w:r>
            <w:r w:rsidRPr="00C74710">
              <w:rPr>
                <w:color w:val="000000"/>
              </w:rPr>
              <w:t>дская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05CD9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</w:t>
            </w:r>
            <w:r w:rsidR="00AF6129">
              <w:rPr>
                <w:color w:val="000000"/>
              </w:rPr>
              <w:t>20</w:t>
            </w:r>
            <w:r w:rsidR="00305CD9">
              <w:rPr>
                <w:color w:val="000000"/>
              </w:rPr>
              <w:t xml:space="preserve"> г</w:t>
            </w:r>
            <w:r w:rsidRPr="00C74710">
              <w:rPr>
                <w:color w:val="000000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74357" w:rsidP="00B74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0</w:t>
            </w:r>
            <w:r w:rsidR="00AF6129">
              <w:rPr>
                <w:color w:val="000000"/>
              </w:rPr>
              <w:t>,</w:t>
            </w:r>
            <w:r w:rsidRPr="00C74710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A10E6" w:rsidP="00AF6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Асфальтирование дороги общего пользования м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стного значения  в с. Деревянное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с. Деревянное, ул. Юбиле</w:t>
            </w:r>
            <w:r w:rsidRPr="00C74710">
              <w:rPr>
                <w:color w:val="000000"/>
              </w:rPr>
              <w:t>й</w:t>
            </w:r>
            <w:r w:rsidRPr="00C74710">
              <w:rPr>
                <w:color w:val="000000"/>
              </w:rPr>
              <w:t>ная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2023г.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74710">
              <w:rPr>
                <w:color w:val="000000"/>
              </w:rPr>
              <w:t>00 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Асфальтирование дороги общего пользования м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стного значения  в с. Деревянное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с. Деревянное, пер. З</w:t>
            </w:r>
            <w:r w:rsidRPr="00C74710">
              <w:rPr>
                <w:color w:val="000000"/>
              </w:rPr>
              <w:t>а</w:t>
            </w:r>
            <w:r w:rsidRPr="00C74710">
              <w:rPr>
                <w:color w:val="000000"/>
              </w:rPr>
              <w:t>речный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2022г.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74710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C74710">
              <w:rPr>
                <w:color w:val="000000"/>
              </w:rPr>
              <w:t>00 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Асфальтирование дороги общего пользования м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стного значения  в с. Деревянное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 xml:space="preserve">с. Деревянное, пер. </w:t>
            </w:r>
            <w:proofErr w:type="spellStart"/>
            <w:r w:rsidRPr="00C74710">
              <w:rPr>
                <w:color w:val="000000"/>
              </w:rPr>
              <w:t>Набере</w:t>
            </w:r>
            <w:r w:rsidRPr="00C74710">
              <w:rPr>
                <w:color w:val="000000"/>
              </w:rPr>
              <w:t>ж</w:t>
            </w:r>
            <w:r w:rsidRPr="00C74710">
              <w:rPr>
                <w:color w:val="000000"/>
              </w:rPr>
              <w:t>ный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2021г.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74710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74710">
              <w:rPr>
                <w:color w:val="000000"/>
              </w:rPr>
              <w:t>00 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Асфальтирование дороги общего пользования м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стного значения  в с. Деревянное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с. Деревянное, ул.Пионерск</w:t>
            </w:r>
            <w:r>
              <w:rPr>
                <w:color w:val="000000"/>
              </w:rPr>
              <w:t>ая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2023г.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Асфальтирование дороги общего пользования м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стного значения  в с. Деревянное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с. Деревянное, ул.</w:t>
            </w:r>
            <w:r>
              <w:rPr>
                <w:color w:val="000000"/>
              </w:rPr>
              <w:t>Набережная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</w:t>
            </w:r>
            <w:r>
              <w:rPr>
                <w:color w:val="000000"/>
              </w:rPr>
              <w:t>0</w:t>
            </w:r>
            <w:r w:rsidRPr="00C74710">
              <w:rPr>
                <w:color w:val="000000"/>
              </w:rPr>
              <w:t>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A10E6" w:rsidP="0011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114FAF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</w:tr>
      <w:tr w:rsidR="00114FAF" w:rsidRPr="00C74710" w:rsidTr="0032643C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F114E6" w:rsidRDefault="00B40978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Асфальтирование дороги общего пользования м</w:t>
            </w:r>
            <w:r w:rsidRPr="00C74710">
              <w:rPr>
                <w:color w:val="000000"/>
              </w:rPr>
              <w:t>е</w:t>
            </w:r>
            <w:r w:rsidRPr="00C74710">
              <w:rPr>
                <w:color w:val="000000"/>
              </w:rPr>
              <w:t>стного значения  в с. Деревянное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с. Деревянное, ул.</w:t>
            </w:r>
            <w:r>
              <w:rPr>
                <w:color w:val="000000"/>
              </w:rPr>
              <w:t>Лесная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74710">
              <w:rPr>
                <w:color w:val="000000"/>
              </w:rPr>
              <w:t>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114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  <w:r w:rsidRPr="00C74710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114FAF" w:rsidP="0032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40978">
              <w:rPr>
                <w:color w:val="000000"/>
              </w:rPr>
              <w:t>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978" w:rsidRPr="00C74710" w:rsidRDefault="00B40978" w:rsidP="0032643C">
            <w:pPr>
              <w:jc w:val="center"/>
              <w:rPr>
                <w:color w:val="000000"/>
              </w:rPr>
            </w:pPr>
          </w:p>
        </w:tc>
      </w:tr>
    </w:tbl>
    <w:p w:rsidR="00361A99" w:rsidRPr="002D5055" w:rsidRDefault="00361A99" w:rsidP="00361A9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61A99" w:rsidRPr="002D5055" w:rsidSect="00361A99">
      <w:pgSz w:w="11906" w:h="16838" w:code="9"/>
      <w:pgMar w:top="1134" w:right="1701" w:bottom="851" w:left="85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1">
    <w:nsid w:val="0B7F3595"/>
    <w:multiLevelType w:val="multilevel"/>
    <w:tmpl w:val="48240E86"/>
    <w:lvl w:ilvl="0">
      <w:start w:val="1"/>
      <w:numFmt w:val="decimal"/>
      <w:lvlText w:val="%1."/>
      <w:lvlJc w:val="left"/>
      <w:pPr>
        <w:ind w:left="1191" w:hanging="765"/>
      </w:pPr>
    </w:lvl>
    <w:lvl w:ilvl="1">
      <w:start w:val="1"/>
      <w:numFmt w:val="decimal"/>
      <w:isLgl/>
      <w:lvlText w:val="%1.%2."/>
      <w:lvlJc w:val="left"/>
      <w:pPr>
        <w:ind w:left="906" w:hanging="48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>
    <w:nsid w:val="1CB91DF8"/>
    <w:multiLevelType w:val="hybridMultilevel"/>
    <w:tmpl w:val="B97C4F9A"/>
    <w:lvl w:ilvl="0" w:tplc="71427BD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725EA9"/>
    <w:multiLevelType w:val="hybridMultilevel"/>
    <w:tmpl w:val="18F4B9C2"/>
    <w:lvl w:ilvl="0" w:tplc="19DED41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4D247F1"/>
    <w:multiLevelType w:val="hybridMultilevel"/>
    <w:tmpl w:val="3A82E0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5">
    <w:nsid w:val="3F377483"/>
    <w:multiLevelType w:val="hybridMultilevel"/>
    <w:tmpl w:val="89D8C8F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E526C5"/>
    <w:multiLevelType w:val="hybridMultilevel"/>
    <w:tmpl w:val="3D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F954D7"/>
    <w:multiLevelType w:val="hybridMultilevel"/>
    <w:tmpl w:val="D4DA44BE"/>
    <w:lvl w:ilvl="0" w:tplc="81E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20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181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7035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427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2669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004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CC4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E26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A3A3BC8"/>
    <w:multiLevelType w:val="singleLevel"/>
    <w:tmpl w:val="8BE8A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5CAA3986"/>
    <w:multiLevelType w:val="hybridMultilevel"/>
    <w:tmpl w:val="9CF2710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4F4F55"/>
    <w:rsid w:val="00032705"/>
    <w:rsid w:val="00035043"/>
    <w:rsid w:val="000950C7"/>
    <w:rsid w:val="00114FAF"/>
    <w:rsid w:val="001156D1"/>
    <w:rsid w:val="00131E03"/>
    <w:rsid w:val="00140C43"/>
    <w:rsid w:val="0018147D"/>
    <w:rsid w:val="00196B46"/>
    <w:rsid w:val="001A10E6"/>
    <w:rsid w:val="00217F08"/>
    <w:rsid w:val="00273932"/>
    <w:rsid w:val="00292C48"/>
    <w:rsid w:val="0029597E"/>
    <w:rsid w:val="002F2F43"/>
    <w:rsid w:val="00305CD9"/>
    <w:rsid w:val="003159E5"/>
    <w:rsid w:val="0032643C"/>
    <w:rsid w:val="00332582"/>
    <w:rsid w:val="00343C9C"/>
    <w:rsid w:val="00361A99"/>
    <w:rsid w:val="00367321"/>
    <w:rsid w:val="003D28E4"/>
    <w:rsid w:val="00422AEE"/>
    <w:rsid w:val="0044182E"/>
    <w:rsid w:val="00463EAC"/>
    <w:rsid w:val="004733AA"/>
    <w:rsid w:val="00473E23"/>
    <w:rsid w:val="004E0BDA"/>
    <w:rsid w:val="004F4F55"/>
    <w:rsid w:val="00562D3B"/>
    <w:rsid w:val="005C61A6"/>
    <w:rsid w:val="005D7186"/>
    <w:rsid w:val="005F3308"/>
    <w:rsid w:val="00604E2A"/>
    <w:rsid w:val="00606662"/>
    <w:rsid w:val="006B20DA"/>
    <w:rsid w:val="006C5210"/>
    <w:rsid w:val="006D001B"/>
    <w:rsid w:val="00711BC8"/>
    <w:rsid w:val="0076651F"/>
    <w:rsid w:val="007B0FA9"/>
    <w:rsid w:val="007C0D06"/>
    <w:rsid w:val="007D3C7F"/>
    <w:rsid w:val="007F36DE"/>
    <w:rsid w:val="00804793"/>
    <w:rsid w:val="00807B48"/>
    <w:rsid w:val="00815185"/>
    <w:rsid w:val="00854146"/>
    <w:rsid w:val="00875994"/>
    <w:rsid w:val="008C1396"/>
    <w:rsid w:val="0095408B"/>
    <w:rsid w:val="00987303"/>
    <w:rsid w:val="009D63FA"/>
    <w:rsid w:val="009D7EE3"/>
    <w:rsid w:val="009F022E"/>
    <w:rsid w:val="00A518F1"/>
    <w:rsid w:val="00A74CEE"/>
    <w:rsid w:val="00AD6C25"/>
    <w:rsid w:val="00AF6129"/>
    <w:rsid w:val="00B32BE1"/>
    <w:rsid w:val="00B40978"/>
    <w:rsid w:val="00B5299D"/>
    <w:rsid w:val="00B719FF"/>
    <w:rsid w:val="00B74357"/>
    <w:rsid w:val="00BD6A80"/>
    <w:rsid w:val="00BF61A4"/>
    <w:rsid w:val="00C06E4E"/>
    <w:rsid w:val="00C20ECB"/>
    <w:rsid w:val="00C31670"/>
    <w:rsid w:val="00C60EC6"/>
    <w:rsid w:val="00C62DDE"/>
    <w:rsid w:val="00C636E6"/>
    <w:rsid w:val="00C9261E"/>
    <w:rsid w:val="00CE5AFA"/>
    <w:rsid w:val="00D14A10"/>
    <w:rsid w:val="00D25ADC"/>
    <w:rsid w:val="00D36C73"/>
    <w:rsid w:val="00D6469B"/>
    <w:rsid w:val="00DA0AA8"/>
    <w:rsid w:val="00DC0A22"/>
    <w:rsid w:val="00DD718E"/>
    <w:rsid w:val="00DF70F9"/>
    <w:rsid w:val="00E26292"/>
    <w:rsid w:val="00E26A1F"/>
    <w:rsid w:val="00E45DF7"/>
    <w:rsid w:val="00E607DF"/>
    <w:rsid w:val="00E8241B"/>
    <w:rsid w:val="00EE2D4F"/>
    <w:rsid w:val="00F00E8C"/>
    <w:rsid w:val="00F30BFC"/>
    <w:rsid w:val="00F4285B"/>
    <w:rsid w:val="00F46EF1"/>
    <w:rsid w:val="00F71921"/>
    <w:rsid w:val="00FA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A9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31">
    <w:name w:val="Body Text 3"/>
    <w:basedOn w:val="a"/>
    <w:link w:val="32"/>
    <w:uiPriority w:val="99"/>
    <w:rPr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pPr>
      <w:widowControl/>
      <w:tabs>
        <w:tab w:val="center" w:pos="4153"/>
        <w:tab w:val="right" w:pos="8306"/>
      </w:tabs>
      <w:autoSpaceDE/>
      <w:autoSpaceDN/>
    </w:pPr>
    <w:rPr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menu3br">
    <w:name w:val="menu3br"/>
    <w:basedOn w:val="a0"/>
    <w:uiPriority w:val="99"/>
    <w:rPr>
      <w:rFonts w:cs="Times New Roman"/>
    </w:rPr>
  </w:style>
  <w:style w:type="paragraph" w:styleId="a9">
    <w:name w:val="Normal (Web)"/>
    <w:aliases w:val="Знак2,Заголовок 3 Знак Знак,Знак2 Знак Знак Знак,Знак2 Знак Знак,Знак2 Знак Знак Знак1"/>
    <w:basedOn w:val="a"/>
    <w:link w:val="aa"/>
    <w:uiPriority w:val="99"/>
    <w:pPr>
      <w:widowControl/>
      <w:autoSpaceDE/>
      <w:autoSpaceDN/>
      <w:spacing w:before="100" w:beforeAutospacing="1" w:after="100" w:afterAutospacing="1"/>
    </w:pPr>
  </w:style>
  <w:style w:type="paragraph" w:customStyle="1" w:styleId="ab">
    <w:name w:val="Обычный (паспорт)"/>
    <w:basedOn w:val="a"/>
    <w:uiPriority w:val="99"/>
    <w:rsid w:val="00F46EF1"/>
    <w:pPr>
      <w:widowControl/>
      <w:autoSpaceDE/>
      <w:autoSpaceDN/>
      <w:spacing w:before="1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9F02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a">
    <w:name w:val="Обычный (веб) Знак"/>
    <w:aliases w:val="Знак2 Знак,Заголовок 3 Знак Знак Знак,Знак2 Знак Знак Знак Знак,Знак2 Знак Знак Знак2,Знак2 Знак Знак Знак1 Знак"/>
    <w:basedOn w:val="a0"/>
    <w:link w:val="a9"/>
    <w:uiPriority w:val="99"/>
    <w:semiHidden/>
    <w:locked/>
    <w:rsid w:val="0018147D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8147D"/>
    <w:pPr>
      <w:widowControl/>
      <w:autoSpaceDE/>
      <w:autoSpaceDN/>
      <w:spacing w:before="120"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F30BF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30BFC"/>
    <w:rPr>
      <w:rFonts w:ascii="Arial" w:hAnsi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D7EE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D7EE3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61A99"/>
    <w:rPr>
      <w:rFonts w:ascii="Calibri" w:eastAsia="Times New Roman" w:hAnsi="Calibri" w:cs="Times New Roman"/>
      <w:sz w:val="24"/>
      <w:szCs w:val="24"/>
    </w:rPr>
  </w:style>
  <w:style w:type="paragraph" w:styleId="ae">
    <w:name w:val="No Spacing"/>
    <w:uiPriority w:val="1"/>
    <w:qFormat/>
    <w:rsid w:val="00361A99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Cell">
    <w:name w:val="ConsCell"/>
    <w:rsid w:val="00361A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361A99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140C43"/>
    <w:pPr>
      <w:widowControl w:val="0"/>
      <w:snapToGrid w:val="0"/>
      <w:ind w:right="19772" w:firstLine="720"/>
    </w:pPr>
    <w:rPr>
      <w:rFonts w:ascii="Arial" w:hAnsi="Arial"/>
    </w:rPr>
  </w:style>
  <w:style w:type="paragraph" w:styleId="af">
    <w:name w:val="Balloon Text"/>
    <w:basedOn w:val="a"/>
    <w:link w:val="af0"/>
    <w:uiPriority w:val="99"/>
    <w:semiHidden/>
    <w:unhideWhenUsed/>
    <w:rsid w:val="00BD6A8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6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820000.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A0A9-F614-4844-883A-DE155429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АМСУ Прионежского района</Company>
  <LinksUpToDate>false</LinksUpToDate>
  <CharactersWithSpaces>4590</CharactersWithSpaces>
  <SharedDoc>false</SharedDoc>
  <HLinks>
    <vt:vector size="6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User</cp:lastModifiedBy>
  <cp:revision>2</cp:revision>
  <cp:lastPrinted>2021-03-15T13:28:00Z</cp:lastPrinted>
  <dcterms:created xsi:type="dcterms:W3CDTF">2021-03-15T13:30:00Z</dcterms:created>
  <dcterms:modified xsi:type="dcterms:W3CDTF">2021-03-15T13:30:00Z</dcterms:modified>
</cp:coreProperties>
</file>