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3" w:rsidRDefault="00972CE3" w:rsidP="004D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CE3" w:rsidRDefault="00972CE3" w:rsidP="004D1D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D63" w:rsidRPr="00972CE3" w:rsidRDefault="00375AF8" w:rsidP="004D1D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</w:t>
      </w:r>
      <w:r w:rsidR="00E26BF0">
        <w:rPr>
          <w:rFonts w:ascii="Times New Roman" w:hAnsi="Times New Roman" w:cs="Times New Roman"/>
          <w:sz w:val="28"/>
          <w:szCs w:val="28"/>
          <w:lang w:val="en-US"/>
        </w:rPr>
        <w:t xml:space="preserve">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63" w:rsidRPr="00EF654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896458">
        <w:rPr>
          <w:rFonts w:ascii="Times New Roman" w:hAnsi="Times New Roman" w:cs="Times New Roman"/>
          <w:sz w:val="28"/>
          <w:szCs w:val="28"/>
        </w:rPr>
        <w:t xml:space="preserve"> 2022</w:t>
      </w:r>
      <w:r w:rsidR="00972CE3">
        <w:rPr>
          <w:rFonts w:ascii="Times New Roman" w:hAnsi="Times New Roman" w:cs="Times New Roman"/>
          <w:sz w:val="28"/>
          <w:szCs w:val="28"/>
        </w:rPr>
        <w:t>г.</w:t>
      </w:r>
    </w:p>
    <w:p w:rsidR="004D1D63" w:rsidRDefault="004D1D63" w:rsidP="004D1D63">
      <w:pPr>
        <w:pStyle w:val="a3"/>
        <w:spacing w:after="0" w:line="200" w:lineRule="atLeast"/>
        <w:jc w:val="center"/>
        <w:rPr>
          <w:color w:val="000000"/>
          <w:u w:val="single"/>
        </w:rPr>
      </w:pPr>
      <w:r>
        <w:t xml:space="preserve">по </w:t>
      </w:r>
      <w:r>
        <w:rPr>
          <w:color w:val="000000"/>
        </w:rPr>
        <w:t>Деревянскому</w:t>
      </w:r>
      <w:r>
        <w:rPr>
          <w:color w:val="FFFFFF"/>
        </w:rPr>
        <w:t xml:space="preserve"> </w:t>
      </w:r>
      <w:r>
        <w:rPr>
          <w:color w:val="000000"/>
        </w:rPr>
        <w:t>сельскому поселению</w:t>
      </w:r>
      <w:r>
        <w:br/>
        <w:t>о</w:t>
      </w:r>
      <w:r>
        <w:rPr>
          <w:color w:val="000000"/>
        </w:rPr>
        <w:t>б исполнении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законодательством,</w:t>
      </w:r>
    </w:p>
    <w:tbl>
      <w:tblPr>
        <w:tblpPr w:leftFromText="180" w:rightFromText="180" w:vertAnchor="text" w:tblpX="94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0"/>
        <w:gridCol w:w="2655"/>
      </w:tblGrid>
      <w:tr w:rsidR="004D1D63" w:rsidTr="00EB5141">
        <w:trPr>
          <w:trHeight w:val="63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655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</w:tr>
      <w:tr w:rsidR="004D1D63" w:rsidTr="00EB5141">
        <w:trPr>
          <w:trHeight w:val="78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зарегистрированных граждан на территории поселения на начало отчетного периода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26BF0">
              <w:rPr>
                <w:rFonts w:ascii="Times New Roman" w:hAnsi="Times New Roman" w:cs="Times New Roman"/>
                <w:color w:val="000000"/>
              </w:rPr>
              <w:t>703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79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зарегистрированных граждан на территории поселения на конец отчетного периода</w:t>
            </w:r>
          </w:p>
        </w:tc>
        <w:tc>
          <w:tcPr>
            <w:tcW w:w="2655" w:type="dxa"/>
          </w:tcPr>
          <w:p w:rsidR="004D1D63" w:rsidRPr="00ED75BE" w:rsidRDefault="00612B78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63</w:t>
            </w:r>
            <w:r w:rsidR="004D1D63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</w:tr>
      <w:tr w:rsidR="004D1D63" w:rsidTr="00EB5141">
        <w:trPr>
          <w:trHeight w:val="79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граждан снятых с регистрационного учета за отчетный период</w:t>
            </w:r>
          </w:p>
        </w:tc>
        <w:tc>
          <w:tcPr>
            <w:tcW w:w="2655" w:type="dxa"/>
          </w:tcPr>
          <w:p w:rsidR="004D1D63" w:rsidRPr="00ED75BE" w:rsidRDefault="00E26BF0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D1D63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</w:tr>
      <w:tr w:rsidR="004D1D63" w:rsidTr="00EB5141">
        <w:trPr>
          <w:trHeight w:val="97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граждан зарегистрировавшихся на территории поселения за отчетный период, из них:</w:t>
            </w:r>
          </w:p>
        </w:tc>
        <w:tc>
          <w:tcPr>
            <w:tcW w:w="2655" w:type="dxa"/>
          </w:tcPr>
          <w:p w:rsidR="004D1D63" w:rsidRPr="00ED75BE" w:rsidRDefault="00E26BF0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90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 месту жительства:</w:t>
            </w:r>
          </w:p>
        </w:tc>
        <w:tc>
          <w:tcPr>
            <w:tcW w:w="2655" w:type="dxa"/>
          </w:tcPr>
          <w:p w:rsidR="004D1D63" w:rsidRPr="00ED75BE" w:rsidRDefault="00E26BF0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EB5141">
        <w:trPr>
          <w:trHeight w:val="1080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по месту пребывания:</w:t>
            </w:r>
          </w:p>
        </w:tc>
        <w:tc>
          <w:tcPr>
            <w:tcW w:w="2655" w:type="dxa"/>
          </w:tcPr>
          <w:p w:rsidR="004D1D63" w:rsidRPr="00ED75BE" w:rsidRDefault="00E26BF0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D1D63">
              <w:rPr>
                <w:rFonts w:ascii="Times New Roman" w:hAnsi="Times New Roman" w:cs="Times New Roman"/>
                <w:color w:val="000000"/>
              </w:rPr>
              <w:t xml:space="preserve"> чел.</w:t>
            </w:r>
          </w:p>
        </w:tc>
      </w:tr>
      <w:tr w:rsidR="004D1D63" w:rsidTr="00375AF8">
        <w:trPr>
          <w:trHeight w:val="1185"/>
        </w:trPr>
        <w:tc>
          <w:tcPr>
            <w:tcW w:w="6150" w:type="dxa"/>
          </w:tcPr>
          <w:p w:rsidR="004D1D63" w:rsidRPr="00ED75BE" w:rsidRDefault="004D1D63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5BE">
              <w:rPr>
                <w:rFonts w:ascii="Times New Roman" w:hAnsi="Times New Roman" w:cs="Times New Roman"/>
                <w:color w:val="000000"/>
              </w:rPr>
              <w:t>Количество справок о зарегистрированных гражданах, выданных за отчетный период</w:t>
            </w:r>
          </w:p>
        </w:tc>
        <w:tc>
          <w:tcPr>
            <w:tcW w:w="2655" w:type="dxa"/>
          </w:tcPr>
          <w:p w:rsidR="004D1D63" w:rsidRPr="00ED75BE" w:rsidRDefault="00E26BF0" w:rsidP="00EB5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4D1D63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</w:tr>
    </w:tbl>
    <w:p w:rsidR="004D1D63" w:rsidRPr="00F362EB" w:rsidRDefault="004D1D63" w:rsidP="00972CE3">
      <w:pPr>
        <w:jc w:val="center"/>
      </w:pPr>
      <w:r w:rsidRPr="00A9417B">
        <w:rPr>
          <w:rFonts w:ascii="Times New Roman" w:hAnsi="Times New Roman" w:cs="Times New Roman"/>
          <w:color w:val="000000"/>
          <w:u w:val="single"/>
        </w:rPr>
        <w:t>в части касающееся первичного приема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</w:t>
      </w:r>
      <w:r w:rsidR="00972CE3">
        <w:rPr>
          <w:rFonts w:ascii="Times New Roman" w:hAnsi="Times New Roman" w:cs="Times New Roman"/>
          <w:color w:val="000000"/>
          <w:u w:val="single"/>
        </w:rPr>
        <w:t>тов</w:t>
      </w:r>
    </w:p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Pr="00F362EB" w:rsidRDefault="004D1D63" w:rsidP="004D1D63"/>
    <w:p w:rsidR="004D1D63" w:rsidRDefault="004D1D63" w:rsidP="004D1D63"/>
    <w:p w:rsidR="00972CE3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CE3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63" w:rsidRPr="00D241D8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4D1D63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Деревянского сельского поселения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5A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6458">
        <w:rPr>
          <w:rFonts w:ascii="Times New Roman" w:hAnsi="Times New Roman" w:cs="Times New Roman"/>
          <w:sz w:val="24"/>
          <w:szCs w:val="24"/>
        </w:rPr>
        <w:t>А.В.Романов</w:t>
      </w:r>
    </w:p>
    <w:p w:rsidR="00375AF8" w:rsidRDefault="00375AF8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AF8" w:rsidRDefault="00972CE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Документовед а</w:t>
      </w:r>
      <w:r w:rsidR="00375AF8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75AF8" w:rsidRPr="00D241D8" w:rsidRDefault="00375AF8" w:rsidP="00375AF8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Деревянского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И.Н.Кяркянен</w:t>
      </w:r>
    </w:p>
    <w:p w:rsidR="004D1D63" w:rsidRPr="00D241D8" w:rsidRDefault="004D1D63" w:rsidP="004D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1D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4D1D63" w:rsidRPr="00D241D8" w:rsidSect="000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1D63"/>
    <w:rsid w:val="0010127A"/>
    <w:rsid w:val="00105E4E"/>
    <w:rsid w:val="00375AF8"/>
    <w:rsid w:val="00486BEE"/>
    <w:rsid w:val="004D1D63"/>
    <w:rsid w:val="00530EF5"/>
    <w:rsid w:val="00612B78"/>
    <w:rsid w:val="007D2323"/>
    <w:rsid w:val="00896458"/>
    <w:rsid w:val="00972CE3"/>
    <w:rsid w:val="00993548"/>
    <w:rsid w:val="00B07581"/>
    <w:rsid w:val="00B5308A"/>
    <w:rsid w:val="00BF1FE0"/>
    <w:rsid w:val="00D21BEF"/>
    <w:rsid w:val="00E26BF0"/>
    <w:rsid w:val="00ED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1D6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D1D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2023-01-12T13:37:00Z</cp:lastPrinted>
  <dcterms:created xsi:type="dcterms:W3CDTF">2023-01-13T07:57:00Z</dcterms:created>
  <dcterms:modified xsi:type="dcterms:W3CDTF">2023-01-13T07:57:00Z</dcterms:modified>
</cp:coreProperties>
</file>